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E0" w:rsidRPr="00034290" w:rsidRDefault="00A921E0" w:rsidP="00A921E0">
      <w:pPr>
        <w:jc w:val="right"/>
        <w:rPr>
          <w:rFonts w:ascii="Times New Roman" w:hAnsi="Times New Roman"/>
          <w:sz w:val="24"/>
          <w:szCs w:val="24"/>
        </w:rPr>
      </w:pPr>
      <w:bookmarkStart w:id="0" w:name="_GoBack"/>
      <w:bookmarkEnd w:id="0"/>
      <w:r w:rsidRPr="00034290">
        <w:rPr>
          <w:rFonts w:ascii="Times New Roman" w:hAnsi="Times New Roman"/>
          <w:sz w:val="24"/>
          <w:szCs w:val="24"/>
        </w:rPr>
        <w:t>«Утверждаю»</w:t>
      </w:r>
    </w:p>
    <w:p w:rsidR="00A921E0" w:rsidRPr="00034290" w:rsidRDefault="00A921E0" w:rsidP="00A921E0">
      <w:pPr>
        <w:jc w:val="right"/>
        <w:rPr>
          <w:rFonts w:ascii="Times New Roman" w:hAnsi="Times New Roman"/>
          <w:sz w:val="24"/>
          <w:szCs w:val="24"/>
        </w:rPr>
      </w:pPr>
      <w:proofErr w:type="spellStart"/>
      <w:r w:rsidRPr="00034290">
        <w:rPr>
          <w:rFonts w:ascii="Times New Roman" w:hAnsi="Times New Roman"/>
          <w:sz w:val="24"/>
          <w:szCs w:val="24"/>
        </w:rPr>
        <w:t>И.о</w:t>
      </w:r>
      <w:proofErr w:type="spellEnd"/>
      <w:r w:rsidRPr="00034290">
        <w:rPr>
          <w:rFonts w:ascii="Times New Roman" w:hAnsi="Times New Roman"/>
          <w:sz w:val="24"/>
          <w:szCs w:val="24"/>
        </w:rPr>
        <w:t xml:space="preserve">. декана механико-математического факультета </w:t>
      </w:r>
    </w:p>
    <w:p w:rsidR="00A921E0" w:rsidRPr="00034290" w:rsidRDefault="00A921E0" w:rsidP="00A921E0">
      <w:pPr>
        <w:jc w:val="right"/>
        <w:rPr>
          <w:rFonts w:ascii="Times New Roman" w:hAnsi="Times New Roman"/>
          <w:sz w:val="24"/>
          <w:szCs w:val="24"/>
        </w:rPr>
      </w:pPr>
      <w:r>
        <w:rPr>
          <w:rFonts w:ascii="Times New Roman" w:hAnsi="Times New Roman"/>
          <w:sz w:val="24"/>
          <w:szCs w:val="24"/>
        </w:rPr>
        <w:t xml:space="preserve">МГУ имени </w:t>
      </w:r>
      <w:proofErr w:type="spellStart"/>
      <w:r>
        <w:rPr>
          <w:rFonts w:ascii="Times New Roman" w:hAnsi="Times New Roman"/>
          <w:sz w:val="24"/>
          <w:szCs w:val="24"/>
        </w:rPr>
        <w:t>М.В.</w:t>
      </w:r>
      <w:r w:rsidRPr="00034290">
        <w:rPr>
          <w:rFonts w:ascii="Times New Roman" w:hAnsi="Times New Roman"/>
          <w:sz w:val="24"/>
          <w:szCs w:val="24"/>
        </w:rPr>
        <w:t>Ломоносова</w:t>
      </w:r>
      <w:proofErr w:type="spellEnd"/>
    </w:p>
    <w:p w:rsidR="00A921E0" w:rsidRDefault="00A921E0" w:rsidP="00A921E0">
      <w:pPr>
        <w:jc w:val="right"/>
        <w:rPr>
          <w:rFonts w:ascii="Times New Roman" w:hAnsi="Times New Roman"/>
          <w:sz w:val="24"/>
          <w:szCs w:val="24"/>
        </w:rPr>
      </w:pPr>
      <w:r>
        <w:rPr>
          <w:rFonts w:ascii="Times New Roman" w:hAnsi="Times New Roman"/>
          <w:sz w:val="24"/>
          <w:szCs w:val="24"/>
        </w:rPr>
        <w:t>_________________п</w:t>
      </w:r>
      <w:r w:rsidRPr="00034290">
        <w:rPr>
          <w:rFonts w:ascii="Times New Roman" w:hAnsi="Times New Roman"/>
          <w:sz w:val="24"/>
          <w:szCs w:val="24"/>
        </w:rPr>
        <w:t xml:space="preserve">роф. В.Н. </w:t>
      </w:r>
      <w:proofErr w:type="spellStart"/>
      <w:r w:rsidRPr="00034290">
        <w:rPr>
          <w:rFonts w:ascii="Times New Roman" w:hAnsi="Times New Roman"/>
          <w:sz w:val="24"/>
          <w:szCs w:val="24"/>
        </w:rPr>
        <w:t>Чубариков</w:t>
      </w:r>
      <w:proofErr w:type="spellEnd"/>
    </w:p>
    <w:p w:rsidR="00A921E0" w:rsidRPr="00034290" w:rsidRDefault="00A921E0" w:rsidP="00A921E0">
      <w:pPr>
        <w:jc w:val="right"/>
        <w:rPr>
          <w:rFonts w:ascii="Times New Roman" w:hAnsi="Times New Roman"/>
          <w:sz w:val="24"/>
          <w:szCs w:val="24"/>
        </w:rPr>
      </w:pPr>
      <w:r>
        <w:rPr>
          <w:rFonts w:ascii="Times New Roman" w:hAnsi="Times New Roman"/>
          <w:sz w:val="24"/>
          <w:szCs w:val="24"/>
        </w:rPr>
        <w:t>«___»_____________ 20__г.</w:t>
      </w:r>
    </w:p>
    <w:p w:rsidR="000458CA" w:rsidRDefault="000458CA" w:rsidP="000458CA">
      <w:pPr>
        <w:spacing w:after="0" w:line="240" w:lineRule="auto"/>
        <w:jc w:val="center"/>
        <w:rPr>
          <w:rFonts w:ascii="Times New Roman" w:hAnsi="Times New Roman" w:cs="Times New Roman"/>
          <w:b/>
          <w:sz w:val="24"/>
          <w:szCs w:val="24"/>
        </w:rPr>
      </w:pPr>
    </w:p>
    <w:p w:rsidR="003933B9" w:rsidRDefault="003933B9" w:rsidP="0026512F">
      <w:pPr>
        <w:spacing w:after="0" w:line="240" w:lineRule="auto"/>
        <w:jc w:val="center"/>
        <w:rPr>
          <w:rFonts w:ascii="Times New Roman" w:hAnsi="Times New Roman" w:cs="Times New Roman"/>
          <w:b/>
          <w:sz w:val="24"/>
          <w:szCs w:val="24"/>
        </w:rPr>
      </w:pPr>
    </w:p>
    <w:p w:rsidR="003933B9" w:rsidRDefault="003933B9" w:rsidP="0026512F">
      <w:pPr>
        <w:spacing w:after="0" w:line="240" w:lineRule="auto"/>
        <w:jc w:val="center"/>
        <w:rPr>
          <w:rFonts w:ascii="Times New Roman" w:hAnsi="Times New Roman" w:cs="Times New Roman"/>
          <w:b/>
          <w:sz w:val="24"/>
          <w:szCs w:val="24"/>
        </w:rPr>
      </w:pPr>
    </w:p>
    <w:p w:rsidR="003933B9" w:rsidRDefault="003933B9" w:rsidP="0026512F">
      <w:pPr>
        <w:spacing w:after="0" w:line="240" w:lineRule="auto"/>
        <w:jc w:val="center"/>
        <w:rPr>
          <w:rFonts w:ascii="Times New Roman" w:hAnsi="Times New Roman" w:cs="Times New Roman"/>
          <w:b/>
          <w:sz w:val="24"/>
          <w:szCs w:val="24"/>
        </w:rPr>
      </w:pPr>
    </w:p>
    <w:p w:rsidR="003654DA" w:rsidRDefault="00AC1953" w:rsidP="00EF33F5">
      <w:pPr>
        <w:ind w:firstLine="709"/>
        <w:jc w:val="center"/>
        <w:rPr>
          <w:rFonts w:ascii="Times New Roman" w:hAnsi="Times New Roman"/>
          <w:b/>
          <w:sz w:val="32"/>
          <w:szCs w:val="32"/>
        </w:rPr>
      </w:pPr>
      <w:r>
        <w:rPr>
          <w:rFonts w:ascii="Times New Roman" w:hAnsi="Times New Roman"/>
          <w:b/>
          <w:sz w:val="32"/>
          <w:szCs w:val="32"/>
        </w:rPr>
        <w:t>П</w:t>
      </w:r>
      <w:r w:rsidR="003654DA">
        <w:rPr>
          <w:rFonts w:ascii="Times New Roman" w:hAnsi="Times New Roman"/>
          <w:b/>
          <w:sz w:val="32"/>
          <w:szCs w:val="32"/>
        </w:rPr>
        <w:t>рограмма</w:t>
      </w:r>
    </w:p>
    <w:p w:rsidR="00EF33F5" w:rsidRPr="00EF33F5" w:rsidRDefault="00EF33F5" w:rsidP="00EF33F5">
      <w:pPr>
        <w:ind w:firstLine="709"/>
        <w:jc w:val="center"/>
        <w:rPr>
          <w:rFonts w:ascii="Times New Roman" w:hAnsi="Times New Roman"/>
          <w:b/>
          <w:sz w:val="28"/>
          <w:szCs w:val="28"/>
        </w:rPr>
      </w:pPr>
      <w:r w:rsidRPr="00EF33F5">
        <w:rPr>
          <w:rFonts w:ascii="Times New Roman" w:hAnsi="Times New Roman"/>
          <w:b/>
          <w:sz w:val="32"/>
          <w:szCs w:val="32"/>
        </w:rPr>
        <w:t xml:space="preserve"> «Научные исследования»</w:t>
      </w:r>
    </w:p>
    <w:p w:rsidR="00BB751A" w:rsidRPr="00EF33F5" w:rsidRDefault="00A921E0" w:rsidP="00A921E0">
      <w:pPr>
        <w:spacing w:after="0" w:line="240" w:lineRule="auto"/>
        <w:jc w:val="both"/>
        <w:rPr>
          <w:rFonts w:ascii="Times New Roman" w:hAnsi="Times New Roman"/>
          <w:sz w:val="24"/>
        </w:rPr>
      </w:pPr>
      <w:r>
        <w:rPr>
          <w:rFonts w:ascii="Times New Roman" w:hAnsi="Times New Roman"/>
          <w:sz w:val="24"/>
        </w:rPr>
        <w:t>Направления</w:t>
      </w:r>
      <w:r w:rsidR="002B1897" w:rsidRPr="00EF33F5">
        <w:rPr>
          <w:rFonts w:ascii="Times New Roman" w:hAnsi="Times New Roman"/>
          <w:sz w:val="24"/>
        </w:rPr>
        <w:t xml:space="preserve"> подготовки научно-педагогических кадров высшей квалификации (аспирантура) </w:t>
      </w:r>
    </w:p>
    <w:p w:rsidR="00BB751A" w:rsidRPr="00EF33F5" w:rsidRDefault="00BB751A" w:rsidP="0026512F">
      <w:pPr>
        <w:spacing w:after="0" w:line="240" w:lineRule="auto"/>
        <w:rPr>
          <w:rFonts w:ascii="Times New Roman" w:hAnsi="Times New Roman"/>
          <w:sz w:val="24"/>
        </w:rPr>
      </w:pPr>
    </w:p>
    <w:p w:rsidR="002B1897" w:rsidRPr="00BB751A" w:rsidRDefault="002B1897" w:rsidP="00862E7B">
      <w:pPr>
        <w:spacing w:after="0" w:line="240" w:lineRule="auto"/>
        <w:rPr>
          <w:rFonts w:ascii="Times New Roman" w:hAnsi="Times New Roman"/>
          <w:sz w:val="24"/>
        </w:rPr>
      </w:pPr>
      <w:r w:rsidRPr="00BB751A">
        <w:rPr>
          <w:rFonts w:ascii="Times New Roman" w:hAnsi="Times New Roman"/>
          <w:sz w:val="24"/>
        </w:rPr>
        <w:t xml:space="preserve">01.06.01 «Математика и механика» </w:t>
      </w:r>
    </w:p>
    <w:p w:rsidR="00A921E0" w:rsidRDefault="00BB751A" w:rsidP="00862E7B">
      <w:pPr>
        <w:spacing w:after="0" w:line="240" w:lineRule="auto"/>
        <w:rPr>
          <w:rFonts w:ascii="Times New Roman" w:hAnsi="Times New Roman"/>
          <w:sz w:val="24"/>
        </w:rPr>
      </w:pPr>
      <w:r w:rsidRPr="00BB751A">
        <w:rPr>
          <w:rFonts w:ascii="Times New Roman" w:hAnsi="Times New Roman"/>
          <w:sz w:val="24"/>
        </w:rPr>
        <w:t>02.06.01 «Компьютерные и</w:t>
      </w:r>
      <w:r w:rsidR="00862E7B">
        <w:rPr>
          <w:rFonts w:ascii="Times New Roman" w:hAnsi="Times New Roman"/>
          <w:sz w:val="24"/>
        </w:rPr>
        <w:t xml:space="preserve"> информационные науки</w:t>
      </w:r>
      <w:r w:rsidR="00A921E0">
        <w:rPr>
          <w:rFonts w:ascii="Times New Roman" w:hAnsi="Times New Roman"/>
          <w:sz w:val="24"/>
        </w:rPr>
        <w:t>»</w:t>
      </w:r>
    </w:p>
    <w:p w:rsidR="00862E7B" w:rsidRDefault="0052675E" w:rsidP="00862E7B">
      <w:pPr>
        <w:spacing w:after="0" w:line="240" w:lineRule="auto"/>
        <w:rPr>
          <w:rFonts w:ascii="Times New Roman" w:hAnsi="Times New Roman"/>
          <w:sz w:val="24"/>
        </w:rPr>
      </w:pPr>
      <w:r>
        <w:rPr>
          <w:rFonts w:ascii="Times New Roman" w:hAnsi="Times New Roman"/>
          <w:sz w:val="24"/>
        </w:rPr>
        <w:t>09</w:t>
      </w:r>
      <w:r w:rsidR="00BB751A" w:rsidRPr="00BB751A">
        <w:rPr>
          <w:rFonts w:ascii="Times New Roman" w:hAnsi="Times New Roman"/>
          <w:sz w:val="24"/>
        </w:rPr>
        <w:t>.06.01 «</w:t>
      </w:r>
      <w:r>
        <w:rPr>
          <w:rFonts w:ascii="Times New Roman" w:hAnsi="Times New Roman"/>
          <w:sz w:val="24"/>
        </w:rPr>
        <w:t>Информатика и вычислительная техника»</w:t>
      </w:r>
    </w:p>
    <w:p w:rsidR="00862E7B" w:rsidRDefault="00862E7B" w:rsidP="00862E7B">
      <w:pPr>
        <w:spacing w:after="0" w:line="240" w:lineRule="auto"/>
        <w:rPr>
          <w:rFonts w:ascii="Times New Roman" w:hAnsi="Times New Roman"/>
          <w:sz w:val="24"/>
        </w:rPr>
      </w:pPr>
      <w:r>
        <w:rPr>
          <w:rFonts w:ascii="Times New Roman" w:hAnsi="Times New Roman"/>
          <w:sz w:val="24"/>
        </w:rPr>
        <w:t>10.06.01 «Информационная безопасность»</w:t>
      </w:r>
    </w:p>
    <w:p w:rsidR="00BB751A" w:rsidRPr="00BB751A" w:rsidRDefault="00BB751A" w:rsidP="00BB751A">
      <w:pPr>
        <w:spacing w:after="240"/>
        <w:rPr>
          <w:rFonts w:ascii="Times New Roman" w:hAnsi="Times New Roman"/>
          <w:sz w:val="24"/>
        </w:rPr>
      </w:pPr>
    </w:p>
    <w:p w:rsidR="002B1897" w:rsidRPr="0026512F" w:rsidRDefault="002B1897" w:rsidP="0026512F">
      <w:pPr>
        <w:spacing w:after="0" w:line="240" w:lineRule="auto"/>
        <w:jc w:val="center"/>
        <w:rPr>
          <w:rFonts w:ascii="Times New Roman" w:hAnsi="Times New Roman"/>
          <w:sz w:val="24"/>
        </w:rPr>
      </w:pPr>
    </w:p>
    <w:p w:rsidR="002B1897" w:rsidRPr="0026512F" w:rsidRDefault="002B1897" w:rsidP="0026512F">
      <w:pPr>
        <w:spacing w:after="0" w:line="240" w:lineRule="auto"/>
        <w:rPr>
          <w:rFonts w:ascii="Times New Roman" w:hAnsi="Times New Roman"/>
          <w:sz w:val="24"/>
        </w:rPr>
      </w:pPr>
      <w:r w:rsidRPr="0026512F">
        <w:rPr>
          <w:rFonts w:ascii="Times New Roman" w:hAnsi="Times New Roman"/>
          <w:sz w:val="24"/>
        </w:rPr>
        <w:t>Форма обучения:  очная.</w:t>
      </w:r>
    </w:p>
    <w:p w:rsidR="002B1897" w:rsidRPr="0026512F" w:rsidRDefault="002B1897" w:rsidP="0026512F">
      <w:pPr>
        <w:spacing w:after="0" w:line="240" w:lineRule="auto"/>
        <w:jc w:val="center"/>
        <w:rPr>
          <w:rFonts w:ascii="Times New Roman" w:hAnsi="Times New Roman"/>
          <w:sz w:val="24"/>
        </w:rPr>
      </w:pPr>
    </w:p>
    <w:p w:rsidR="002B1897" w:rsidRPr="0026512F" w:rsidRDefault="002B1897" w:rsidP="00A921E0">
      <w:pPr>
        <w:spacing w:after="0" w:line="240" w:lineRule="auto"/>
        <w:jc w:val="both"/>
        <w:rPr>
          <w:rFonts w:ascii="Times New Roman" w:hAnsi="Times New Roman"/>
          <w:sz w:val="24"/>
        </w:rPr>
      </w:pPr>
      <w:r w:rsidRPr="0026512F">
        <w:rPr>
          <w:rFonts w:ascii="Times New Roman" w:hAnsi="Times New Roman"/>
          <w:sz w:val="24"/>
        </w:rPr>
        <w:t xml:space="preserve">Квалификация (степень) выпускника: </w:t>
      </w:r>
      <w:r w:rsidR="00A921E0">
        <w:rPr>
          <w:rFonts w:ascii="Times New Roman" w:hAnsi="Times New Roman"/>
          <w:sz w:val="24"/>
        </w:rPr>
        <w:t>«</w:t>
      </w:r>
      <w:r w:rsidRPr="0026512F">
        <w:rPr>
          <w:rFonts w:ascii="Times New Roman" w:hAnsi="Times New Roman"/>
          <w:sz w:val="24"/>
        </w:rPr>
        <w:t>Исследователь. Преподаватель-исследователь</w:t>
      </w:r>
      <w:r w:rsidR="00A921E0">
        <w:rPr>
          <w:rFonts w:ascii="Times New Roman" w:hAnsi="Times New Roman"/>
          <w:sz w:val="24"/>
        </w:rPr>
        <w:t>»</w:t>
      </w: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rPr>
          <w:rFonts w:ascii="Times New Roman" w:hAnsi="Times New Roman"/>
          <w:sz w:val="24"/>
        </w:rPr>
      </w:pPr>
    </w:p>
    <w:p w:rsidR="002B1897" w:rsidRPr="0026512F" w:rsidRDefault="002B1897" w:rsidP="0026512F">
      <w:pPr>
        <w:spacing w:after="0" w:line="240" w:lineRule="auto"/>
        <w:jc w:val="center"/>
        <w:rPr>
          <w:rFonts w:ascii="Times New Roman" w:hAnsi="Times New Roman"/>
          <w:sz w:val="24"/>
        </w:rPr>
      </w:pPr>
      <w:r w:rsidRPr="0026512F">
        <w:rPr>
          <w:rFonts w:ascii="Times New Roman" w:hAnsi="Times New Roman"/>
          <w:sz w:val="24"/>
        </w:rPr>
        <w:t>Москва</w:t>
      </w:r>
    </w:p>
    <w:p w:rsidR="002B1897" w:rsidRPr="0026512F" w:rsidRDefault="002B1897" w:rsidP="00862E7B">
      <w:pPr>
        <w:spacing w:after="0" w:line="240" w:lineRule="auto"/>
        <w:rPr>
          <w:rFonts w:ascii="Times New Roman" w:hAnsi="Times New Roman"/>
          <w:sz w:val="24"/>
        </w:rPr>
      </w:pPr>
    </w:p>
    <w:p w:rsidR="002B1897" w:rsidRPr="00822702" w:rsidRDefault="002B1897" w:rsidP="0026512F">
      <w:pPr>
        <w:spacing w:after="0" w:line="240" w:lineRule="auto"/>
        <w:rPr>
          <w:rFonts w:ascii="Times New Roman" w:hAnsi="Times New Roman" w:cs="Times New Roman"/>
          <w:b/>
          <w:szCs w:val="24"/>
        </w:rPr>
      </w:pPr>
      <w:r w:rsidRPr="0026512F">
        <w:rPr>
          <w:rFonts w:ascii="Times New Roman" w:hAnsi="Times New Roman" w:cs="Times New Roman"/>
          <w:b/>
          <w:sz w:val="24"/>
          <w:szCs w:val="24"/>
        </w:rPr>
        <w:br w:type="page"/>
      </w:r>
    </w:p>
    <w:p w:rsidR="00724E96" w:rsidRPr="00822702" w:rsidRDefault="002B1897" w:rsidP="005748CC">
      <w:pPr>
        <w:spacing w:after="0" w:line="240" w:lineRule="auto"/>
        <w:ind w:left="-426" w:firstLine="426"/>
        <w:jc w:val="both"/>
        <w:rPr>
          <w:rFonts w:ascii="Times New Roman" w:hAnsi="Times New Roman" w:cs="Times New Roman"/>
          <w:b/>
          <w:szCs w:val="24"/>
        </w:rPr>
      </w:pPr>
      <w:r w:rsidRPr="00822702">
        <w:rPr>
          <w:rFonts w:ascii="Times New Roman" w:hAnsi="Times New Roman" w:cs="Times New Roman"/>
          <w:b/>
          <w:szCs w:val="24"/>
        </w:rPr>
        <w:lastRenderedPageBreak/>
        <w:t xml:space="preserve">1. Цель </w:t>
      </w:r>
      <w:r w:rsidR="00EF33F5">
        <w:rPr>
          <w:rFonts w:ascii="Times New Roman" w:hAnsi="Times New Roman" w:cs="Times New Roman"/>
          <w:b/>
          <w:szCs w:val="24"/>
        </w:rPr>
        <w:t>и задача</w:t>
      </w:r>
      <w:r w:rsidR="00724E96" w:rsidRPr="00822702">
        <w:rPr>
          <w:rFonts w:ascii="Times New Roman" w:hAnsi="Times New Roman" w:cs="Times New Roman"/>
          <w:b/>
          <w:szCs w:val="24"/>
        </w:rPr>
        <w:t xml:space="preserve"> </w:t>
      </w:r>
      <w:r w:rsidR="008320A7" w:rsidRPr="00822702">
        <w:rPr>
          <w:rFonts w:ascii="Times New Roman" w:hAnsi="Times New Roman" w:cs="Times New Roman"/>
          <w:b/>
          <w:szCs w:val="24"/>
        </w:rPr>
        <w:t>блока</w:t>
      </w:r>
      <w:r w:rsidR="00724E96" w:rsidRPr="00822702">
        <w:rPr>
          <w:rFonts w:ascii="Times New Roman" w:hAnsi="Times New Roman" w:cs="Times New Roman"/>
          <w:b/>
          <w:szCs w:val="24"/>
        </w:rPr>
        <w:t xml:space="preserve"> «Научные исследования».</w:t>
      </w:r>
    </w:p>
    <w:p w:rsidR="009A1E01" w:rsidRPr="00822702" w:rsidRDefault="00724E96" w:rsidP="005748CC">
      <w:pPr>
        <w:spacing w:after="0" w:line="240" w:lineRule="auto"/>
        <w:ind w:left="-426" w:firstLine="426"/>
        <w:jc w:val="both"/>
        <w:rPr>
          <w:rFonts w:ascii="Times New Roman" w:hAnsi="Times New Roman" w:cs="Times New Roman"/>
          <w:szCs w:val="24"/>
        </w:rPr>
      </w:pPr>
      <w:r w:rsidRPr="00822702">
        <w:rPr>
          <w:rFonts w:ascii="Times New Roman" w:hAnsi="Times New Roman" w:cs="Times New Roman"/>
          <w:szCs w:val="24"/>
        </w:rPr>
        <w:t>Це</w:t>
      </w:r>
      <w:r w:rsidR="00822702">
        <w:rPr>
          <w:rFonts w:ascii="Times New Roman" w:hAnsi="Times New Roman" w:cs="Times New Roman"/>
          <w:szCs w:val="24"/>
        </w:rPr>
        <w:t>лью освоения аспирантом блока</w:t>
      </w:r>
      <w:r w:rsidRPr="00822702">
        <w:rPr>
          <w:rFonts w:ascii="Times New Roman" w:hAnsi="Times New Roman" w:cs="Times New Roman"/>
          <w:szCs w:val="24"/>
        </w:rPr>
        <w:t xml:space="preserve"> «Научные исследования» является:</w:t>
      </w:r>
    </w:p>
    <w:p w:rsidR="00724E96" w:rsidRPr="00822702" w:rsidRDefault="00724E96" w:rsidP="005748CC">
      <w:pPr>
        <w:pStyle w:val="a3"/>
        <w:widowControl w:val="0"/>
        <w:numPr>
          <w:ilvl w:val="0"/>
          <w:numId w:val="15"/>
        </w:numPr>
        <w:tabs>
          <w:tab w:val="left" w:pos="-4678"/>
        </w:tabs>
        <w:suppressAutoHyphens/>
        <w:spacing w:after="0" w:line="240" w:lineRule="auto"/>
        <w:ind w:left="-426" w:firstLine="426"/>
        <w:jc w:val="both"/>
        <w:rPr>
          <w:rFonts w:ascii="Times New Roman" w:hAnsi="Times New Roman"/>
        </w:rPr>
      </w:pPr>
      <w:r w:rsidRPr="00822702">
        <w:rPr>
          <w:rFonts w:ascii="Times New Roman" w:hAnsi="Times New Roman"/>
        </w:rPr>
        <w:t xml:space="preserve">подготовка научно-квалификационной работы (диссертации); </w:t>
      </w:r>
    </w:p>
    <w:p w:rsidR="00724E96" w:rsidRPr="00822702" w:rsidRDefault="00724E96" w:rsidP="005748CC">
      <w:pPr>
        <w:pStyle w:val="a3"/>
        <w:widowControl w:val="0"/>
        <w:numPr>
          <w:ilvl w:val="0"/>
          <w:numId w:val="15"/>
        </w:numPr>
        <w:tabs>
          <w:tab w:val="left" w:pos="-4678"/>
        </w:tabs>
        <w:suppressAutoHyphens/>
        <w:spacing w:after="0" w:line="240" w:lineRule="auto"/>
        <w:ind w:left="-426" w:firstLine="426"/>
        <w:jc w:val="both"/>
        <w:rPr>
          <w:rFonts w:ascii="Times New Roman" w:hAnsi="Times New Roman"/>
        </w:rPr>
      </w:pPr>
      <w:r w:rsidRPr="00822702">
        <w:rPr>
          <w:rFonts w:ascii="Times New Roman" w:hAnsi="Times New Roman"/>
        </w:rPr>
        <w:t xml:space="preserve">подготовка полученных результатов к публикации в печати, что необходимо для подачи диссертации в специализированный совет по защитам. </w:t>
      </w:r>
    </w:p>
    <w:p w:rsidR="00724E96" w:rsidRPr="00822702" w:rsidRDefault="00724E96" w:rsidP="005748CC">
      <w:pPr>
        <w:widowControl w:val="0"/>
        <w:tabs>
          <w:tab w:val="left" w:pos="-4678"/>
        </w:tabs>
        <w:suppressAutoHyphens/>
        <w:spacing w:after="0" w:line="240" w:lineRule="auto"/>
        <w:ind w:left="-426" w:firstLine="426"/>
        <w:jc w:val="both"/>
        <w:rPr>
          <w:rFonts w:ascii="Times New Roman" w:hAnsi="Times New Roman"/>
        </w:rPr>
      </w:pPr>
      <w:r w:rsidRPr="00822702">
        <w:rPr>
          <w:rFonts w:ascii="Times New Roman" w:hAnsi="Times New Roman" w:cs="Times New Roman"/>
          <w:szCs w:val="24"/>
        </w:rPr>
        <w:t xml:space="preserve">Выпускник, успешно освоивший программу аспирантуры, обладает: </w:t>
      </w:r>
    </w:p>
    <w:p w:rsidR="00724E96" w:rsidRPr="00822702" w:rsidRDefault="00724E96" w:rsidP="005748CC">
      <w:pPr>
        <w:pStyle w:val="a3"/>
        <w:widowControl w:val="0"/>
        <w:numPr>
          <w:ilvl w:val="0"/>
          <w:numId w:val="17"/>
        </w:numPr>
        <w:tabs>
          <w:tab w:val="left" w:pos="-4678"/>
        </w:tabs>
        <w:suppressAutoHyphens/>
        <w:spacing w:after="0" w:line="240" w:lineRule="auto"/>
        <w:ind w:left="-426" w:firstLine="426"/>
        <w:jc w:val="both"/>
        <w:rPr>
          <w:rFonts w:ascii="Times New Roman" w:hAnsi="Times New Roman"/>
        </w:rPr>
      </w:pPr>
      <w:r w:rsidRPr="00822702">
        <w:rPr>
          <w:rFonts w:ascii="Times New Roman" w:hAnsi="Times New Roman"/>
        </w:rPr>
        <w:t>высокой квалификацией в основной научной специальности;</w:t>
      </w:r>
    </w:p>
    <w:p w:rsidR="00724E96" w:rsidRPr="00822702" w:rsidRDefault="00724E96" w:rsidP="005748CC">
      <w:pPr>
        <w:pStyle w:val="a3"/>
        <w:widowControl w:val="0"/>
        <w:numPr>
          <w:ilvl w:val="0"/>
          <w:numId w:val="17"/>
        </w:numPr>
        <w:tabs>
          <w:tab w:val="left" w:pos="-4678"/>
        </w:tabs>
        <w:suppressAutoHyphens/>
        <w:spacing w:after="0" w:line="240" w:lineRule="auto"/>
        <w:ind w:left="-426" w:firstLine="426"/>
        <w:jc w:val="both"/>
        <w:rPr>
          <w:rFonts w:ascii="Times New Roman" w:hAnsi="Times New Roman"/>
        </w:rPr>
      </w:pPr>
      <w:r w:rsidRPr="00822702">
        <w:rPr>
          <w:rFonts w:ascii="Times New Roman" w:hAnsi="Times New Roman"/>
        </w:rPr>
        <w:t>глубокой подготовкой в смежной научной специальности, аппарат которой может быть использован для решения научных задач в исследуемой области;</w:t>
      </w:r>
    </w:p>
    <w:p w:rsidR="00724E96" w:rsidRPr="00822702" w:rsidRDefault="00724E96" w:rsidP="005748CC">
      <w:pPr>
        <w:pStyle w:val="a3"/>
        <w:widowControl w:val="0"/>
        <w:numPr>
          <w:ilvl w:val="0"/>
          <w:numId w:val="17"/>
        </w:numPr>
        <w:tabs>
          <w:tab w:val="left" w:pos="-4678"/>
        </w:tabs>
        <w:suppressAutoHyphens/>
        <w:spacing w:after="0" w:line="240" w:lineRule="auto"/>
        <w:ind w:left="-426" w:firstLine="426"/>
        <w:jc w:val="both"/>
        <w:rPr>
          <w:rFonts w:ascii="Times New Roman" w:hAnsi="Times New Roman"/>
        </w:rPr>
      </w:pPr>
      <w:r w:rsidRPr="00822702">
        <w:rPr>
          <w:rFonts w:ascii="Times New Roman" w:hAnsi="Times New Roman"/>
        </w:rPr>
        <w:t>детальным знание</w:t>
      </w:r>
      <w:r w:rsidRPr="00A921E0">
        <w:rPr>
          <w:rFonts w:ascii="Times New Roman" w:hAnsi="Times New Roman"/>
        </w:rPr>
        <w:t>м</w:t>
      </w:r>
      <w:r w:rsidRPr="00822702">
        <w:rPr>
          <w:rFonts w:ascii="Times New Roman" w:hAnsi="Times New Roman"/>
        </w:rPr>
        <w:t xml:space="preserve"> дополнительных глав научной специальности;</w:t>
      </w:r>
    </w:p>
    <w:p w:rsidR="008320A7" w:rsidRPr="00822702" w:rsidRDefault="00724E96" w:rsidP="005748CC">
      <w:pPr>
        <w:pStyle w:val="a3"/>
        <w:widowControl w:val="0"/>
        <w:numPr>
          <w:ilvl w:val="0"/>
          <w:numId w:val="17"/>
        </w:numPr>
        <w:tabs>
          <w:tab w:val="left" w:pos="-4678"/>
        </w:tabs>
        <w:suppressAutoHyphens/>
        <w:spacing w:after="0" w:line="240" w:lineRule="auto"/>
        <w:ind w:left="-426" w:firstLine="426"/>
        <w:jc w:val="both"/>
        <w:rPr>
          <w:rFonts w:ascii="Times New Roman" w:hAnsi="Times New Roman"/>
        </w:rPr>
      </w:pPr>
      <w:r w:rsidRPr="00822702">
        <w:rPr>
          <w:rFonts w:ascii="Times New Roman" w:hAnsi="Times New Roman"/>
        </w:rPr>
        <w:t>способностью к интенсивной научно-исследовательской работе.</w:t>
      </w:r>
    </w:p>
    <w:p w:rsidR="008320A7" w:rsidRPr="00822702" w:rsidRDefault="008320A7" w:rsidP="005748CC">
      <w:pPr>
        <w:widowControl w:val="0"/>
        <w:tabs>
          <w:tab w:val="left" w:pos="-4678"/>
        </w:tabs>
        <w:suppressAutoHyphens/>
        <w:spacing w:after="0" w:line="240" w:lineRule="auto"/>
        <w:ind w:left="-426" w:firstLine="426"/>
        <w:jc w:val="both"/>
        <w:rPr>
          <w:rFonts w:ascii="Times New Roman" w:hAnsi="Times New Roman"/>
        </w:rPr>
      </w:pPr>
    </w:p>
    <w:p w:rsidR="00041165" w:rsidRPr="00822702" w:rsidRDefault="008320A7" w:rsidP="005748CC">
      <w:pPr>
        <w:spacing w:after="0" w:line="240" w:lineRule="auto"/>
        <w:ind w:left="-426" w:firstLine="426"/>
        <w:jc w:val="both"/>
        <w:rPr>
          <w:rFonts w:ascii="Times New Roman" w:hAnsi="Times New Roman" w:cs="Times New Roman"/>
          <w:b/>
          <w:szCs w:val="24"/>
        </w:rPr>
      </w:pPr>
      <w:r w:rsidRPr="00822702">
        <w:rPr>
          <w:rFonts w:ascii="Times New Roman" w:hAnsi="Times New Roman"/>
          <w:b/>
        </w:rPr>
        <w:t xml:space="preserve">2. </w:t>
      </w:r>
      <w:r w:rsidR="008E1DA6" w:rsidRPr="00822702">
        <w:rPr>
          <w:rFonts w:ascii="Times New Roman" w:hAnsi="Times New Roman"/>
          <w:b/>
        </w:rPr>
        <w:t xml:space="preserve">Содержание </w:t>
      </w:r>
      <w:r w:rsidR="008E1DA6" w:rsidRPr="00822702">
        <w:rPr>
          <w:rFonts w:ascii="Times New Roman" w:hAnsi="Times New Roman" w:cs="Times New Roman"/>
          <w:b/>
          <w:szCs w:val="24"/>
        </w:rPr>
        <w:t>блока «Научные исследования».</w:t>
      </w:r>
      <w:r w:rsidR="00041165" w:rsidRPr="00822702">
        <w:rPr>
          <w:rFonts w:ascii="Times New Roman" w:hAnsi="Times New Roman" w:cs="TimesNewRomanPS-BoldMT"/>
          <w:bCs/>
        </w:rPr>
        <w:t xml:space="preserve"> </w:t>
      </w:r>
    </w:p>
    <w:p w:rsidR="008E1DA6" w:rsidRPr="00822702" w:rsidRDefault="00EF33F5" w:rsidP="005748CC">
      <w:pPr>
        <w:widowControl w:val="0"/>
        <w:suppressAutoHyphens/>
        <w:spacing w:after="0" w:line="240" w:lineRule="auto"/>
        <w:ind w:left="-426" w:firstLine="426"/>
        <w:jc w:val="both"/>
        <w:rPr>
          <w:rFonts w:ascii="Times New Roman" w:hAnsi="Times New Roman"/>
          <w:b/>
        </w:rPr>
      </w:pPr>
      <w:r>
        <w:rPr>
          <w:rFonts w:ascii="Times New Roman" w:hAnsi="Times New Roman"/>
          <w:b/>
        </w:rPr>
        <w:t>2.1</w:t>
      </w:r>
      <w:r w:rsidR="008E1DA6" w:rsidRPr="00822702">
        <w:rPr>
          <w:rFonts w:ascii="Times New Roman" w:hAnsi="Times New Roman"/>
          <w:b/>
        </w:rPr>
        <w:t>. Научно-исследовательский семинар.</w:t>
      </w:r>
    </w:p>
    <w:p w:rsidR="00822702" w:rsidRPr="00822702" w:rsidRDefault="008E1DA6" w:rsidP="005748CC">
      <w:pPr>
        <w:widowControl w:val="0"/>
        <w:autoSpaceDE w:val="0"/>
        <w:autoSpaceDN w:val="0"/>
        <w:adjustRightInd w:val="0"/>
        <w:spacing w:after="0" w:line="240" w:lineRule="auto"/>
        <w:ind w:left="-426" w:firstLine="426"/>
        <w:jc w:val="both"/>
        <w:rPr>
          <w:rFonts w:ascii="Times New Roman" w:hAnsi="Times New Roman" w:cs="‡0Ûø◊∑Í"/>
          <w:szCs w:val="20"/>
        </w:rPr>
      </w:pPr>
      <w:r w:rsidRPr="00A921E0">
        <w:rPr>
          <w:rFonts w:ascii="Times New Roman" w:hAnsi="Times New Roman" w:cs="‡0Ûø◊∑Í"/>
          <w:szCs w:val="20"/>
        </w:rPr>
        <w:t>Н</w:t>
      </w:r>
      <w:r w:rsidRPr="00822702">
        <w:rPr>
          <w:rFonts w:ascii="Times New Roman" w:hAnsi="Times New Roman" w:cs="‡0Ûø◊∑Í"/>
          <w:szCs w:val="20"/>
        </w:rPr>
        <w:t xml:space="preserve">аучно-исследовательский семинар </w:t>
      </w:r>
      <w:r w:rsidR="00E63028" w:rsidRPr="00822702">
        <w:rPr>
          <w:rFonts w:ascii="Times New Roman" w:hAnsi="Times New Roman" w:cs="‡0Ûø◊∑Í"/>
          <w:szCs w:val="20"/>
        </w:rPr>
        <w:t xml:space="preserve">обязателен для посещения в течение </w:t>
      </w:r>
      <w:r w:rsidR="00862E7B">
        <w:rPr>
          <w:rFonts w:ascii="Times New Roman" w:hAnsi="Times New Roman" w:cs="‡0Ûø◊∑Í"/>
          <w:szCs w:val="20"/>
        </w:rPr>
        <w:t>всего срока</w:t>
      </w:r>
      <w:r w:rsidR="00E63028" w:rsidRPr="00822702">
        <w:rPr>
          <w:rFonts w:ascii="Times New Roman" w:hAnsi="Times New Roman" w:cs="‡0Ûø◊∑Í"/>
          <w:szCs w:val="20"/>
        </w:rPr>
        <w:t xml:space="preserve"> обучения аспиранта.  На научно-исследователь</w:t>
      </w:r>
      <w:r w:rsidR="007A55BE">
        <w:rPr>
          <w:rFonts w:ascii="Times New Roman" w:hAnsi="Times New Roman" w:cs="‡0Ûø◊∑Í"/>
          <w:szCs w:val="20"/>
        </w:rPr>
        <w:t>с</w:t>
      </w:r>
      <w:r w:rsidR="00E63028" w:rsidRPr="00822702">
        <w:rPr>
          <w:rFonts w:ascii="Times New Roman" w:hAnsi="Times New Roman" w:cs="‡0Ûø◊∑Í"/>
          <w:szCs w:val="20"/>
        </w:rPr>
        <w:t xml:space="preserve">ком семинаре </w:t>
      </w:r>
      <w:r w:rsidR="000F1579">
        <w:rPr>
          <w:rFonts w:ascii="Times New Roman" w:hAnsi="Times New Roman" w:cs="‡0Ûø◊∑Í"/>
          <w:szCs w:val="20"/>
        </w:rPr>
        <w:t>аспирант знакомится с</w:t>
      </w:r>
      <w:r w:rsidR="00822702" w:rsidRPr="00822702">
        <w:rPr>
          <w:rFonts w:ascii="Times New Roman" w:hAnsi="Times New Roman" w:cs="‡0Ûø◊∑Í"/>
          <w:szCs w:val="20"/>
        </w:rPr>
        <w:t xml:space="preserve"> научными проблемами в избранной области, клас</w:t>
      </w:r>
      <w:r w:rsidR="000F1579">
        <w:rPr>
          <w:rFonts w:ascii="Times New Roman" w:hAnsi="Times New Roman" w:cs="‡0Ûø◊∑Í"/>
          <w:szCs w:val="20"/>
        </w:rPr>
        <w:t>сическими и новыми результатами,</w:t>
      </w:r>
      <w:r w:rsidR="00822702" w:rsidRPr="00822702">
        <w:rPr>
          <w:rFonts w:ascii="Times New Roman" w:hAnsi="Times New Roman" w:cs="‡0Ûø◊∑Í"/>
          <w:szCs w:val="20"/>
        </w:rPr>
        <w:t xml:space="preserve"> совместно с научным руководителем </w:t>
      </w:r>
      <w:r w:rsidR="00822702" w:rsidRPr="00A921E0">
        <w:rPr>
          <w:rFonts w:ascii="Times New Roman" w:hAnsi="Times New Roman" w:cs="‡0Ûø◊∑Í"/>
          <w:szCs w:val="20"/>
        </w:rPr>
        <w:t>планиру</w:t>
      </w:r>
      <w:r w:rsidR="00822702" w:rsidRPr="00822702">
        <w:rPr>
          <w:rFonts w:ascii="Times New Roman" w:hAnsi="Times New Roman" w:cs="‡0Ûø◊∑Í"/>
          <w:szCs w:val="20"/>
        </w:rPr>
        <w:t>ет</w:t>
      </w:r>
      <w:r w:rsidR="00822702" w:rsidRPr="00A921E0">
        <w:rPr>
          <w:rFonts w:ascii="Times New Roman" w:hAnsi="Times New Roman" w:cs="‡0Ûø◊∑Í"/>
          <w:szCs w:val="20"/>
        </w:rPr>
        <w:t xml:space="preserve"> научно-исследовательск</w:t>
      </w:r>
      <w:r w:rsidR="00822702" w:rsidRPr="00822702">
        <w:rPr>
          <w:rFonts w:ascii="Times New Roman" w:hAnsi="Times New Roman" w:cs="‡0Ûø◊∑Í"/>
          <w:szCs w:val="20"/>
        </w:rPr>
        <w:t>ую</w:t>
      </w:r>
      <w:r w:rsidR="00822702" w:rsidRPr="00A921E0">
        <w:rPr>
          <w:rFonts w:ascii="Times New Roman" w:hAnsi="Times New Roman" w:cs="‡0Ûø◊∑Í"/>
          <w:szCs w:val="20"/>
        </w:rPr>
        <w:t xml:space="preserve"> работу</w:t>
      </w:r>
      <w:r w:rsidR="00822702" w:rsidRPr="00822702">
        <w:rPr>
          <w:rFonts w:ascii="Times New Roman" w:hAnsi="Times New Roman" w:cs="‡0Ûø◊∑Í"/>
          <w:szCs w:val="20"/>
        </w:rPr>
        <w:t>, выступает с результатами своей работы</w:t>
      </w:r>
      <w:r w:rsidR="00E63028" w:rsidRPr="00A921E0">
        <w:rPr>
          <w:rFonts w:ascii="Times New Roman" w:hAnsi="Times New Roman" w:cs="‡0Ûø◊∑Í"/>
          <w:szCs w:val="20"/>
        </w:rPr>
        <w:t xml:space="preserve"> </w:t>
      </w:r>
      <w:r w:rsidR="00822702" w:rsidRPr="00A921E0">
        <w:rPr>
          <w:rFonts w:ascii="Times New Roman" w:hAnsi="Times New Roman" w:cs="‡0Ûø◊∑Í"/>
          <w:szCs w:val="20"/>
        </w:rPr>
        <w:t>д</w:t>
      </w:r>
      <w:r w:rsidR="000F1579">
        <w:rPr>
          <w:rFonts w:ascii="Times New Roman" w:hAnsi="Times New Roman" w:cs="‡0Ûø◊∑Í"/>
          <w:szCs w:val="20"/>
        </w:rPr>
        <w:t>ля</w:t>
      </w:r>
      <w:r w:rsidR="00862E7B">
        <w:rPr>
          <w:rFonts w:ascii="Times New Roman" w:hAnsi="Times New Roman" w:cs="‡0Ûø◊∑Í"/>
          <w:szCs w:val="20"/>
        </w:rPr>
        <w:t xml:space="preserve"> </w:t>
      </w:r>
      <w:r w:rsidR="00822702" w:rsidRPr="00822702">
        <w:rPr>
          <w:rFonts w:ascii="Times New Roman" w:hAnsi="Times New Roman" w:cs="‡0Ûø◊∑Í"/>
          <w:szCs w:val="20"/>
        </w:rPr>
        <w:t xml:space="preserve">оценки, определения </w:t>
      </w:r>
      <w:r w:rsidR="005748CC">
        <w:rPr>
          <w:rFonts w:ascii="Times New Roman" w:hAnsi="Times New Roman" w:cs="‡0Ûø◊∑Í"/>
          <w:szCs w:val="20"/>
        </w:rPr>
        <w:t>практической значимости</w:t>
      </w:r>
      <w:r w:rsidR="00822702" w:rsidRPr="00A921E0">
        <w:rPr>
          <w:rFonts w:ascii="Times New Roman" w:hAnsi="Times New Roman" w:cs="‡0Ûø◊∑Í"/>
          <w:szCs w:val="20"/>
        </w:rPr>
        <w:t xml:space="preserve"> и</w:t>
      </w:r>
      <w:r w:rsidR="00822702" w:rsidRPr="00822702">
        <w:rPr>
          <w:rFonts w:ascii="Times New Roman" w:hAnsi="Times New Roman" w:cs="‡0Ûø◊∑Í"/>
          <w:szCs w:val="20"/>
        </w:rPr>
        <w:t xml:space="preserve"> дальнейших перспектив исследований.</w:t>
      </w:r>
    </w:p>
    <w:p w:rsidR="008E1DA6" w:rsidRPr="00822702" w:rsidRDefault="00EF33F5" w:rsidP="005748CC">
      <w:pPr>
        <w:widowControl w:val="0"/>
        <w:suppressAutoHyphens/>
        <w:spacing w:after="0" w:line="240" w:lineRule="auto"/>
        <w:ind w:left="-426" w:firstLine="426"/>
        <w:jc w:val="both"/>
        <w:rPr>
          <w:rFonts w:ascii="Times New Roman" w:hAnsi="Times New Roman"/>
          <w:b/>
        </w:rPr>
      </w:pPr>
      <w:r>
        <w:rPr>
          <w:rFonts w:ascii="Times New Roman" w:hAnsi="Times New Roman"/>
          <w:b/>
        </w:rPr>
        <w:t>2.2</w:t>
      </w:r>
      <w:r w:rsidR="0094563E" w:rsidRPr="00822702">
        <w:rPr>
          <w:rFonts w:ascii="Times New Roman" w:hAnsi="Times New Roman"/>
          <w:b/>
        </w:rPr>
        <w:t xml:space="preserve">. </w:t>
      </w:r>
      <w:r w:rsidR="008E1DA6" w:rsidRPr="00822702">
        <w:rPr>
          <w:rFonts w:ascii="Times New Roman" w:hAnsi="Times New Roman"/>
          <w:b/>
        </w:rPr>
        <w:t>Дополнительные главы научной специальности.</w:t>
      </w:r>
    </w:p>
    <w:p w:rsidR="00041165" w:rsidRPr="00822702" w:rsidRDefault="00041165" w:rsidP="005748CC">
      <w:pPr>
        <w:widowControl w:val="0"/>
        <w:suppressAutoHyphens/>
        <w:spacing w:after="0" w:line="240" w:lineRule="auto"/>
        <w:ind w:left="-426" w:firstLine="426"/>
        <w:jc w:val="both"/>
        <w:rPr>
          <w:rFonts w:ascii="Times New Roman" w:hAnsi="Times New Roman"/>
        </w:rPr>
      </w:pPr>
      <w:r w:rsidRPr="00822702">
        <w:rPr>
          <w:rFonts w:ascii="Times New Roman" w:hAnsi="Times New Roman"/>
        </w:rPr>
        <w:t xml:space="preserve">Для получения более детальной информации, активно используемой в исследуемой области, аспирант вместе со своим </w:t>
      </w:r>
      <w:r w:rsidR="004047A6">
        <w:rPr>
          <w:rFonts w:ascii="Times New Roman" w:hAnsi="Times New Roman"/>
        </w:rPr>
        <w:t xml:space="preserve">научным руководителем выбирает </w:t>
      </w:r>
      <w:r w:rsidRPr="00822702">
        <w:rPr>
          <w:rFonts w:ascii="Times New Roman" w:hAnsi="Times New Roman"/>
        </w:rPr>
        <w:t>темы из числа дополнительных глав научной специальности и сдаёт по ним зачёты. Эти темы раскрываются, как правило, в научных статьях или монографиях, содержание которых теснейшим образом связано с поставленной научной задачей. Подготовка по этим темам призвана, в частности, помочь аспиранту провести обзор современной научной литературы по исследуемому вопросу.</w:t>
      </w:r>
    </w:p>
    <w:p w:rsidR="008E1DA6" w:rsidRPr="00822702" w:rsidRDefault="00EF33F5" w:rsidP="005748CC">
      <w:pPr>
        <w:widowControl w:val="0"/>
        <w:suppressAutoHyphens/>
        <w:spacing w:after="0" w:line="240" w:lineRule="auto"/>
        <w:ind w:left="-426" w:firstLine="426"/>
        <w:jc w:val="both"/>
        <w:rPr>
          <w:rFonts w:ascii="Times New Roman" w:hAnsi="Times New Roman"/>
          <w:b/>
        </w:rPr>
      </w:pPr>
      <w:r>
        <w:rPr>
          <w:rFonts w:ascii="Times New Roman" w:hAnsi="Times New Roman"/>
          <w:b/>
        </w:rPr>
        <w:t>2.3</w:t>
      </w:r>
      <w:r w:rsidR="0094563E" w:rsidRPr="00822702">
        <w:rPr>
          <w:rFonts w:ascii="Times New Roman" w:hAnsi="Times New Roman"/>
          <w:b/>
        </w:rPr>
        <w:t xml:space="preserve">. </w:t>
      </w:r>
      <w:r w:rsidR="008E1DA6" w:rsidRPr="00822702">
        <w:rPr>
          <w:rFonts w:ascii="Times New Roman" w:hAnsi="Times New Roman"/>
          <w:b/>
        </w:rPr>
        <w:t xml:space="preserve"> Подготовка публикаций и научно-квалификационной работы (диссертации).</w:t>
      </w:r>
    </w:p>
    <w:p w:rsidR="00EF33F5" w:rsidRDefault="00041165" w:rsidP="005748CC">
      <w:pPr>
        <w:widowControl w:val="0"/>
        <w:suppressAutoHyphens/>
        <w:spacing w:after="0" w:line="240" w:lineRule="auto"/>
        <w:ind w:left="-426" w:firstLine="426"/>
        <w:jc w:val="both"/>
        <w:rPr>
          <w:rFonts w:ascii="Times New Roman" w:hAnsi="Times New Roman"/>
        </w:rPr>
      </w:pPr>
      <w:r w:rsidRPr="00822702">
        <w:rPr>
          <w:rFonts w:ascii="Times New Roman" w:hAnsi="Times New Roman"/>
        </w:rPr>
        <w:t xml:space="preserve">Подготовка публикаций и научно-квалификационной работы (диссертации) </w:t>
      </w:r>
      <w:r w:rsidR="00B92A91" w:rsidRPr="00822702">
        <w:rPr>
          <w:rFonts w:ascii="Times New Roman" w:hAnsi="Times New Roman"/>
        </w:rPr>
        <w:t>осуществляется в течение всего срока обучения</w:t>
      </w:r>
      <w:r w:rsidRPr="00822702">
        <w:rPr>
          <w:rFonts w:ascii="Times New Roman" w:hAnsi="Times New Roman"/>
        </w:rPr>
        <w:t xml:space="preserve">. Контроль за проведением этой работы </w:t>
      </w:r>
      <w:r w:rsidR="00B92A91" w:rsidRPr="00822702">
        <w:rPr>
          <w:rFonts w:ascii="Times New Roman" w:hAnsi="Times New Roman"/>
        </w:rPr>
        <w:t>проводится</w:t>
      </w:r>
      <w:r w:rsidRPr="00822702">
        <w:rPr>
          <w:rFonts w:ascii="Times New Roman" w:hAnsi="Times New Roman"/>
        </w:rPr>
        <w:t xml:space="preserve"> научным руководителем, перед которым аспирант ежегодно отчитывается. </w:t>
      </w:r>
    </w:p>
    <w:p w:rsidR="00041165" w:rsidRPr="00822702" w:rsidRDefault="00041165" w:rsidP="005748CC">
      <w:pPr>
        <w:widowControl w:val="0"/>
        <w:suppressAutoHyphens/>
        <w:spacing w:after="0" w:line="240" w:lineRule="auto"/>
        <w:ind w:left="-426" w:firstLine="426"/>
        <w:jc w:val="both"/>
        <w:rPr>
          <w:rFonts w:ascii="Times New Roman" w:hAnsi="Times New Roman"/>
        </w:rPr>
      </w:pPr>
    </w:p>
    <w:p w:rsidR="002B1897" w:rsidRPr="00822702" w:rsidRDefault="002B1897" w:rsidP="005748CC">
      <w:pPr>
        <w:autoSpaceDE w:val="0"/>
        <w:autoSpaceDN w:val="0"/>
        <w:adjustRightInd w:val="0"/>
        <w:spacing w:after="0" w:line="240" w:lineRule="auto"/>
        <w:ind w:left="-426" w:firstLine="426"/>
        <w:jc w:val="both"/>
        <w:rPr>
          <w:rFonts w:ascii="Times New Roman" w:hAnsi="Times New Roman" w:cs="TimesNewRomanPS-BoldMT"/>
          <w:bCs/>
        </w:rPr>
      </w:pPr>
    </w:p>
    <w:p w:rsidR="0094563E" w:rsidRPr="00822702" w:rsidRDefault="00524DBB" w:rsidP="005748CC">
      <w:pPr>
        <w:autoSpaceDE w:val="0"/>
        <w:autoSpaceDN w:val="0"/>
        <w:adjustRightInd w:val="0"/>
        <w:spacing w:after="0" w:line="240" w:lineRule="auto"/>
        <w:ind w:left="-426" w:firstLine="426"/>
        <w:jc w:val="both"/>
        <w:rPr>
          <w:rFonts w:ascii="Times New Roman" w:hAnsi="Times New Roman" w:cs="TimesNewRomanPS-BoldMT"/>
          <w:b/>
          <w:bCs/>
        </w:rPr>
      </w:pPr>
      <w:r w:rsidRPr="00822702">
        <w:rPr>
          <w:rFonts w:ascii="Times New Roman" w:hAnsi="Times New Roman" w:cs="TimesNewRomanPS-BoldMT"/>
          <w:b/>
          <w:bCs/>
        </w:rPr>
        <w:t>3</w:t>
      </w:r>
      <w:r w:rsidR="002B1897" w:rsidRPr="00822702">
        <w:rPr>
          <w:rFonts w:ascii="Times New Roman" w:hAnsi="Times New Roman" w:cs="TimesNewRomanPS-BoldMT"/>
          <w:b/>
          <w:bCs/>
        </w:rPr>
        <w:t xml:space="preserve">. </w:t>
      </w:r>
      <w:r w:rsidR="000F1579">
        <w:rPr>
          <w:rFonts w:ascii="Times New Roman" w:hAnsi="Times New Roman" w:cs="TimesNewRomanPS-BoldMT"/>
          <w:b/>
          <w:bCs/>
        </w:rPr>
        <w:t>Планируемые результаты обучения</w:t>
      </w:r>
      <w:r w:rsidR="002B1897" w:rsidRPr="00822702">
        <w:rPr>
          <w:rFonts w:ascii="Times New Roman" w:hAnsi="Times New Roman" w:cs="TimesNewRomanPS-BoldMT"/>
          <w:b/>
          <w:bCs/>
        </w:rPr>
        <w:t>.</w:t>
      </w:r>
    </w:p>
    <w:p w:rsidR="0094563E" w:rsidRPr="000F1579" w:rsidRDefault="00EF33F5" w:rsidP="005748CC">
      <w:pPr>
        <w:autoSpaceDE w:val="0"/>
        <w:autoSpaceDN w:val="0"/>
        <w:adjustRightInd w:val="0"/>
        <w:spacing w:after="0" w:line="240" w:lineRule="auto"/>
        <w:ind w:left="-426" w:firstLine="426"/>
        <w:jc w:val="both"/>
        <w:rPr>
          <w:rFonts w:ascii="Times New Roman" w:hAnsi="Times New Roman" w:cs="TimesNewRomanPS-BoldMT"/>
          <w:bCs/>
        </w:rPr>
      </w:pPr>
      <w:r>
        <w:rPr>
          <w:rFonts w:ascii="Times New Roman" w:hAnsi="Times New Roman" w:cs="Times New Roman"/>
          <w:szCs w:val="24"/>
        </w:rPr>
        <w:t>Б</w:t>
      </w:r>
      <w:r w:rsidR="000F1579" w:rsidRPr="000F1579">
        <w:rPr>
          <w:rFonts w:ascii="Times New Roman" w:hAnsi="Times New Roman" w:cs="Times New Roman"/>
          <w:szCs w:val="24"/>
        </w:rPr>
        <w:t xml:space="preserve">лок «Научные исследования» </w:t>
      </w:r>
      <w:r w:rsidR="0094563E" w:rsidRPr="000F1579">
        <w:rPr>
          <w:rFonts w:ascii="Times New Roman" w:hAnsi="Times New Roman" w:cs="TimesNewRomanPS-BoldMT"/>
          <w:bCs/>
        </w:rPr>
        <w:t>направлен на освоение следующих компетенций:</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 (УК-1);</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 (УК-2);</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готовность участвовать в работе российских и международных исследовательских коллективов по решению научных и научно-образовательных задач (УК-3);</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готовность использовать современные методы и технологии научной коммуникации на государственном и иностранном языках (УК-4);</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способность планировать и решать задачи собственного профессионального и личностного развития (УК-5);</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способность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 (ОПК-1);</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готовность к преподавательской деятельности по основным образовательным программам высшего образования (ОПК-2);</w:t>
      </w:r>
    </w:p>
    <w:p w:rsidR="0094563E" w:rsidRPr="00A921E0" w:rsidRDefault="0094563E" w:rsidP="005748CC">
      <w:pPr>
        <w:pStyle w:val="a3"/>
        <w:widowControl w:val="0"/>
        <w:numPr>
          <w:ilvl w:val="0"/>
          <w:numId w:val="13"/>
        </w:numPr>
        <w:autoSpaceDE w:val="0"/>
        <w:autoSpaceDN w:val="0"/>
        <w:adjustRightInd w:val="0"/>
        <w:spacing w:after="0" w:line="240" w:lineRule="auto"/>
        <w:ind w:left="-426" w:firstLine="426"/>
        <w:jc w:val="both"/>
        <w:rPr>
          <w:rFonts w:ascii="Times New Roman" w:hAnsi="Times New Roman" w:cs="Times New Roman"/>
          <w:szCs w:val="20"/>
        </w:rPr>
      </w:pPr>
      <w:r w:rsidRPr="00A921E0">
        <w:rPr>
          <w:rFonts w:ascii="Times New Roman" w:hAnsi="Times New Roman" w:cs="Times New Roman"/>
          <w:szCs w:val="20"/>
        </w:rPr>
        <w:t>профессиональных компетенций (в зависимости от напр</w:t>
      </w:r>
      <w:r w:rsidR="005748CC">
        <w:rPr>
          <w:rFonts w:ascii="Times New Roman" w:hAnsi="Times New Roman" w:cs="Times New Roman"/>
          <w:szCs w:val="20"/>
        </w:rPr>
        <w:t>а</w:t>
      </w:r>
      <w:r w:rsidRPr="00A921E0">
        <w:rPr>
          <w:rFonts w:ascii="Times New Roman" w:hAnsi="Times New Roman" w:cs="Times New Roman"/>
          <w:szCs w:val="20"/>
        </w:rPr>
        <w:t>вленности программы).</w:t>
      </w:r>
    </w:p>
    <w:p w:rsidR="0026512F" w:rsidRPr="00822702" w:rsidRDefault="0026512F" w:rsidP="005748CC">
      <w:pPr>
        <w:autoSpaceDE w:val="0"/>
        <w:autoSpaceDN w:val="0"/>
        <w:adjustRightInd w:val="0"/>
        <w:spacing w:after="0" w:line="240" w:lineRule="auto"/>
        <w:ind w:left="-426" w:firstLine="426"/>
        <w:jc w:val="both"/>
        <w:rPr>
          <w:rFonts w:ascii="Times New Roman" w:hAnsi="Times New Roman" w:cs="TimesNewRomanPS-BoldMT"/>
          <w:b/>
          <w:bCs/>
        </w:rPr>
      </w:pPr>
    </w:p>
    <w:p w:rsidR="00494138" w:rsidRPr="00822702" w:rsidRDefault="00524DBB" w:rsidP="005748CC">
      <w:pPr>
        <w:autoSpaceDE w:val="0"/>
        <w:autoSpaceDN w:val="0"/>
        <w:adjustRightInd w:val="0"/>
        <w:spacing w:after="0" w:line="240" w:lineRule="auto"/>
        <w:ind w:left="-426" w:firstLine="426"/>
        <w:jc w:val="both"/>
        <w:rPr>
          <w:rFonts w:ascii="Times New Roman" w:hAnsi="Times New Roman" w:cs="Times New Roman"/>
          <w:b/>
          <w:szCs w:val="24"/>
        </w:rPr>
      </w:pPr>
      <w:r w:rsidRPr="00822702">
        <w:rPr>
          <w:rFonts w:ascii="Times New Roman" w:hAnsi="Times New Roman" w:cs="TimesNewRomanPS-BoldMT"/>
          <w:b/>
          <w:bCs/>
        </w:rPr>
        <w:t>4</w:t>
      </w:r>
      <w:r w:rsidR="002B1897" w:rsidRPr="00822702">
        <w:rPr>
          <w:rFonts w:ascii="Times New Roman" w:hAnsi="Times New Roman" w:cs="TimesNewRomanPS-BoldMT"/>
          <w:b/>
          <w:bCs/>
        </w:rPr>
        <w:t>. Трудоемкость</w:t>
      </w:r>
      <w:r w:rsidR="0094563E" w:rsidRPr="00822702">
        <w:rPr>
          <w:rFonts w:ascii="Times New Roman" w:hAnsi="Times New Roman" w:cs="TimesNewRomanPS-BoldMT"/>
          <w:b/>
          <w:bCs/>
        </w:rPr>
        <w:t xml:space="preserve"> </w:t>
      </w:r>
      <w:r w:rsidR="00AA0591">
        <w:rPr>
          <w:rFonts w:ascii="Times New Roman" w:hAnsi="Times New Roman" w:cs="TimesNewRomanPS-BoldMT"/>
          <w:b/>
          <w:bCs/>
        </w:rPr>
        <w:t xml:space="preserve">и формы отчетности </w:t>
      </w:r>
      <w:r w:rsidR="008E1DA6" w:rsidRPr="00822702">
        <w:rPr>
          <w:rFonts w:ascii="Times New Roman" w:hAnsi="Times New Roman" w:cs="Times New Roman"/>
          <w:b/>
          <w:szCs w:val="24"/>
        </w:rPr>
        <w:t>блока «Научные исследования».</w:t>
      </w:r>
    </w:p>
    <w:p w:rsidR="00AA0591" w:rsidRDefault="00494138" w:rsidP="005748CC">
      <w:pPr>
        <w:autoSpaceDE w:val="0"/>
        <w:autoSpaceDN w:val="0"/>
        <w:adjustRightInd w:val="0"/>
        <w:spacing w:after="0" w:line="240" w:lineRule="auto"/>
        <w:ind w:left="-426" w:firstLine="426"/>
        <w:jc w:val="both"/>
        <w:rPr>
          <w:rFonts w:ascii="Times New Roman" w:hAnsi="Times New Roman" w:cs="Times New Roman"/>
          <w:szCs w:val="24"/>
        </w:rPr>
      </w:pPr>
      <w:r w:rsidRPr="00822702">
        <w:rPr>
          <w:rFonts w:ascii="Times New Roman" w:hAnsi="Times New Roman" w:cs="TimesNewRomanPS-BoldMT"/>
          <w:bCs/>
        </w:rPr>
        <w:t xml:space="preserve">Трудоемкость </w:t>
      </w:r>
      <w:r w:rsidRPr="00822702">
        <w:rPr>
          <w:rFonts w:ascii="Times New Roman" w:hAnsi="Times New Roman" w:cs="Times New Roman"/>
          <w:szCs w:val="24"/>
        </w:rPr>
        <w:t>блока «Научные исследования» для направлений «Математика и механика»</w:t>
      </w:r>
      <w:r w:rsidR="00EF33F5">
        <w:rPr>
          <w:rFonts w:ascii="Times New Roman" w:hAnsi="Times New Roman" w:cs="Times New Roman"/>
          <w:szCs w:val="24"/>
        </w:rPr>
        <w:t xml:space="preserve">, </w:t>
      </w:r>
      <w:r w:rsidRPr="00822702">
        <w:rPr>
          <w:rFonts w:ascii="Times New Roman" w:hAnsi="Times New Roman" w:cs="Times New Roman"/>
          <w:szCs w:val="24"/>
        </w:rPr>
        <w:t>«</w:t>
      </w:r>
      <w:r w:rsidR="0052675E">
        <w:rPr>
          <w:rFonts w:ascii="Times New Roman" w:hAnsi="Times New Roman" w:cs="Times New Roman"/>
          <w:szCs w:val="24"/>
        </w:rPr>
        <w:t>Информатика и вычислительная техника</w:t>
      </w:r>
      <w:r w:rsidRPr="00822702">
        <w:rPr>
          <w:rFonts w:ascii="Times New Roman" w:hAnsi="Times New Roman" w:cs="Times New Roman"/>
          <w:szCs w:val="24"/>
        </w:rPr>
        <w:t>»</w:t>
      </w:r>
      <w:r w:rsidR="00EF33F5">
        <w:rPr>
          <w:rFonts w:ascii="Times New Roman" w:hAnsi="Times New Roman" w:cs="Times New Roman"/>
          <w:szCs w:val="24"/>
        </w:rPr>
        <w:t>, «Информационная безопасность» составляет 192 зачетные единицы.</w:t>
      </w:r>
      <w:r w:rsidR="00AA0591">
        <w:rPr>
          <w:rFonts w:ascii="Times New Roman" w:hAnsi="Times New Roman" w:cs="Times New Roman"/>
          <w:szCs w:val="24"/>
        </w:rPr>
        <w:t xml:space="preserve"> </w:t>
      </w:r>
    </w:p>
    <w:p w:rsidR="00AA0591" w:rsidRDefault="00AA0591" w:rsidP="005748CC">
      <w:pPr>
        <w:autoSpaceDE w:val="0"/>
        <w:autoSpaceDN w:val="0"/>
        <w:adjustRightInd w:val="0"/>
        <w:spacing w:after="0" w:line="240" w:lineRule="auto"/>
        <w:ind w:left="-426" w:firstLine="426"/>
        <w:jc w:val="both"/>
        <w:rPr>
          <w:rFonts w:ascii="Times New Roman" w:hAnsi="Times New Roman" w:cs="Times New Roman"/>
          <w:szCs w:val="24"/>
        </w:rPr>
      </w:pPr>
    </w:p>
    <w:tbl>
      <w:tblPr>
        <w:tblStyle w:val="a6"/>
        <w:tblW w:w="0" w:type="auto"/>
        <w:tblLook w:val="00A0" w:firstRow="1" w:lastRow="0" w:firstColumn="1" w:lastColumn="0" w:noHBand="0" w:noVBand="0"/>
      </w:tblPr>
      <w:tblGrid>
        <w:gridCol w:w="391"/>
        <w:gridCol w:w="3398"/>
        <w:gridCol w:w="1541"/>
        <w:gridCol w:w="1100"/>
        <w:gridCol w:w="2818"/>
      </w:tblGrid>
      <w:tr w:rsidR="00AA0591">
        <w:tc>
          <w:tcPr>
            <w:tcW w:w="391" w:type="dxa"/>
          </w:tcPr>
          <w:p w:rsidR="00AA0591" w:rsidRDefault="00AA0591" w:rsidP="005748CC">
            <w:pPr>
              <w:autoSpaceDE w:val="0"/>
              <w:autoSpaceDN w:val="0"/>
              <w:adjustRightInd w:val="0"/>
              <w:ind w:left="-426" w:firstLine="426"/>
              <w:jc w:val="both"/>
              <w:rPr>
                <w:rFonts w:ascii="Times New Roman" w:hAnsi="Times New Roman" w:cs="Times New Roman"/>
                <w:szCs w:val="24"/>
              </w:rPr>
            </w:pPr>
          </w:p>
        </w:tc>
        <w:tc>
          <w:tcPr>
            <w:tcW w:w="339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Дисциплина (модуль)</w:t>
            </w:r>
          </w:p>
        </w:tc>
        <w:tc>
          <w:tcPr>
            <w:tcW w:w="1541"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Трудоемкость</w:t>
            </w:r>
          </w:p>
        </w:tc>
        <w:tc>
          <w:tcPr>
            <w:tcW w:w="1100"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Период</w:t>
            </w:r>
          </w:p>
        </w:tc>
        <w:tc>
          <w:tcPr>
            <w:tcW w:w="281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Отчетность</w:t>
            </w:r>
          </w:p>
        </w:tc>
      </w:tr>
      <w:tr w:rsidR="00AA0591">
        <w:tc>
          <w:tcPr>
            <w:tcW w:w="391"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w:t>
            </w:r>
          </w:p>
        </w:tc>
        <w:tc>
          <w:tcPr>
            <w:tcW w:w="339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Научно-исследовательский семинар</w:t>
            </w:r>
          </w:p>
        </w:tc>
        <w:tc>
          <w:tcPr>
            <w:tcW w:w="1541"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16 з.</w:t>
            </w:r>
            <w:r w:rsidR="005748CC">
              <w:rPr>
                <w:rFonts w:ascii="Times New Roman" w:hAnsi="Times New Roman" w:cs="Times New Roman"/>
                <w:szCs w:val="24"/>
              </w:rPr>
              <w:t xml:space="preserve"> </w:t>
            </w:r>
            <w:r>
              <w:rPr>
                <w:rFonts w:ascii="Times New Roman" w:hAnsi="Times New Roman" w:cs="Times New Roman"/>
                <w:szCs w:val="24"/>
              </w:rPr>
              <w:t>е.</w:t>
            </w:r>
          </w:p>
        </w:tc>
        <w:tc>
          <w:tcPr>
            <w:tcW w:w="1100"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1-8 семестры</w:t>
            </w:r>
          </w:p>
        </w:tc>
        <w:tc>
          <w:tcPr>
            <w:tcW w:w="281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Зачеты во 2, 4, 6, 8 семестрах</w:t>
            </w:r>
          </w:p>
        </w:tc>
      </w:tr>
      <w:tr w:rsidR="00AA0591" w:rsidRPr="00AA0591">
        <w:tc>
          <w:tcPr>
            <w:tcW w:w="391" w:type="dxa"/>
          </w:tcPr>
          <w:p w:rsidR="00AA0591" w:rsidRPr="00AA0591" w:rsidRDefault="006647E5"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2</w:t>
            </w:r>
          </w:p>
        </w:tc>
        <w:tc>
          <w:tcPr>
            <w:tcW w:w="3398" w:type="dxa"/>
          </w:tcPr>
          <w:p w:rsidR="004047A6" w:rsidRDefault="00AA0591" w:rsidP="005748CC">
            <w:pPr>
              <w:autoSpaceDE w:val="0"/>
              <w:autoSpaceDN w:val="0"/>
              <w:adjustRightInd w:val="0"/>
              <w:ind w:left="-426" w:firstLine="426"/>
              <w:jc w:val="both"/>
              <w:rPr>
                <w:rFonts w:ascii="Times New Roman" w:hAnsi="Times New Roman"/>
              </w:rPr>
            </w:pPr>
            <w:r w:rsidRPr="00AA0591">
              <w:rPr>
                <w:rFonts w:ascii="Times New Roman" w:hAnsi="Times New Roman"/>
              </w:rPr>
              <w:t>Подготовка публикаций и научно-квалификационной работы</w:t>
            </w:r>
          </w:p>
          <w:p w:rsidR="00AA0591" w:rsidRPr="00AA0591" w:rsidRDefault="004047A6"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rPr>
              <w:t>Дополнительные главы научной специальности</w:t>
            </w:r>
          </w:p>
        </w:tc>
        <w:tc>
          <w:tcPr>
            <w:tcW w:w="1541" w:type="dxa"/>
          </w:tcPr>
          <w:p w:rsidR="00AA0591" w:rsidRP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172</w:t>
            </w:r>
          </w:p>
        </w:tc>
        <w:tc>
          <w:tcPr>
            <w:tcW w:w="1100" w:type="dxa"/>
          </w:tcPr>
          <w:p w:rsidR="00AA0591" w:rsidRPr="00AA0591" w:rsidRDefault="00AA0591" w:rsidP="005748CC">
            <w:pPr>
              <w:autoSpaceDE w:val="0"/>
              <w:autoSpaceDN w:val="0"/>
              <w:adjustRightInd w:val="0"/>
              <w:ind w:left="-426" w:firstLine="426"/>
              <w:jc w:val="both"/>
              <w:rPr>
                <w:rFonts w:ascii="Times New Roman" w:hAnsi="Times New Roman" w:cs="Times New Roman"/>
                <w:szCs w:val="24"/>
              </w:rPr>
            </w:pPr>
            <w:r w:rsidRPr="00AA0591">
              <w:rPr>
                <w:rFonts w:ascii="Times New Roman" w:hAnsi="Times New Roman" w:cs="Times New Roman"/>
                <w:szCs w:val="24"/>
              </w:rPr>
              <w:t>1-8 семестры</w:t>
            </w:r>
          </w:p>
        </w:tc>
        <w:tc>
          <w:tcPr>
            <w:tcW w:w="2818" w:type="dxa"/>
          </w:tcPr>
          <w:p w:rsidR="00AA0591" w:rsidRPr="00AA0591" w:rsidRDefault="00AA0591" w:rsidP="005748CC">
            <w:pPr>
              <w:autoSpaceDE w:val="0"/>
              <w:autoSpaceDN w:val="0"/>
              <w:adjustRightInd w:val="0"/>
              <w:ind w:left="-426" w:firstLine="426"/>
              <w:jc w:val="both"/>
              <w:rPr>
                <w:rFonts w:ascii="Times New Roman" w:hAnsi="Times New Roman" w:cs="Times New Roman"/>
                <w:szCs w:val="24"/>
              </w:rPr>
            </w:pPr>
            <w:r w:rsidRPr="00AA0591">
              <w:rPr>
                <w:rFonts w:ascii="Times New Roman" w:hAnsi="Times New Roman" w:cs="Times New Roman"/>
                <w:szCs w:val="24"/>
              </w:rPr>
              <w:t xml:space="preserve">Зачеты </w:t>
            </w:r>
            <w:r>
              <w:rPr>
                <w:rFonts w:ascii="Times New Roman" w:hAnsi="Times New Roman" w:cs="Times New Roman"/>
                <w:szCs w:val="24"/>
              </w:rPr>
              <w:t xml:space="preserve">в 1, </w:t>
            </w:r>
            <w:r w:rsidR="006647E5">
              <w:rPr>
                <w:rFonts w:ascii="Times New Roman" w:hAnsi="Times New Roman" w:cs="Times New Roman"/>
                <w:szCs w:val="24"/>
              </w:rPr>
              <w:t xml:space="preserve">5, </w:t>
            </w:r>
            <w:r>
              <w:rPr>
                <w:rFonts w:ascii="Times New Roman" w:hAnsi="Times New Roman" w:cs="Times New Roman"/>
                <w:szCs w:val="24"/>
              </w:rPr>
              <w:t xml:space="preserve">3, </w:t>
            </w:r>
            <w:r w:rsidRPr="00AA0591">
              <w:rPr>
                <w:rFonts w:ascii="Times New Roman" w:hAnsi="Times New Roman" w:cs="Times New Roman"/>
                <w:szCs w:val="24"/>
              </w:rPr>
              <w:t>7 семестрах</w:t>
            </w:r>
          </w:p>
        </w:tc>
      </w:tr>
    </w:tbl>
    <w:p w:rsidR="00AA0591" w:rsidRDefault="00AA0591" w:rsidP="005748CC">
      <w:pPr>
        <w:autoSpaceDE w:val="0"/>
        <w:autoSpaceDN w:val="0"/>
        <w:adjustRightInd w:val="0"/>
        <w:spacing w:after="0" w:line="240" w:lineRule="auto"/>
        <w:ind w:left="-426" w:firstLine="426"/>
        <w:jc w:val="both"/>
        <w:rPr>
          <w:rFonts w:ascii="Times New Roman" w:hAnsi="Times New Roman" w:cs="Times New Roman"/>
          <w:szCs w:val="24"/>
        </w:rPr>
      </w:pPr>
    </w:p>
    <w:p w:rsidR="00AA0591" w:rsidRDefault="00494138" w:rsidP="005748CC">
      <w:pPr>
        <w:autoSpaceDE w:val="0"/>
        <w:autoSpaceDN w:val="0"/>
        <w:adjustRightInd w:val="0"/>
        <w:spacing w:after="0" w:line="240" w:lineRule="auto"/>
        <w:ind w:left="-426" w:firstLine="426"/>
        <w:jc w:val="both"/>
        <w:rPr>
          <w:rFonts w:ascii="Times New Roman" w:hAnsi="Times New Roman" w:cs="Times New Roman"/>
          <w:szCs w:val="24"/>
        </w:rPr>
      </w:pPr>
      <w:r w:rsidRPr="00822702">
        <w:rPr>
          <w:rFonts w:ascii="Times New Roman" w:hAnsi="Times New Roman" w:cs="TimesNewRomanPS-BoldMT"/>
          <w:bCs/>
        </w:rPr>
        <w:t xml:space="preserve">Трудоемкость </w:t>
      </w:r>
      <w:r w:rsidRPr="00822702">
        <w:rPr>
          <w:rFonts w:ascii="Times New Roman" w:hAnsi="Times New Roman" w:cs="Times New Roman"/>
          <w:szCs w:val="24"/>
        </w:rPr>
        <w:t>блока «Научные</w:t>
      </w:r>
      <w:r w:rsidR="005748CC">
        <w:rPr>
          <w:rFonts w:ascii="Times New Roman" w:hAnsi="Times New Roman" w:cs="Times New Roman"/>
          <w:szCs w:val="24"/>
        </w:rPr>
        <w:t xml:space="preserve"> исследования» для направления </w:t>
      </w:r>
      <w:r w:rsidRPr="00822702">
        <w:rPr>
          <w:rFonts w:ascii="Times New Roman" w:hAnsi="Times New Roman" w:cs="Times New Roman"/>
          <w:szCs w:val="24"/>
        </w:rPr>
        <w:t>«Компьютерные и информационные науки»</w:t>
      </w:r>
      <w:r w:rsidR="00EF33F5">
        <w:rPr>
          <w:rFonts w:ascii="Times New Roman" w:hAnsi="Times New Roman" w:cs="Times New Roman"/>
          <w:szCs w:val="24"/>
        </w:rPr>
        <w:t xml:space="preserve"> составляет 132 зачетные единицы.</w:t>
      </w:r>
    </w:p>
    <w:p w:rsidR="00AA0591" w:rsidRDefault="00AA0591" w:rsidP="005748CC">
      <w:pPr>
        <w:autoSpaceDE w:val="0"/>
        <w:autoSpaceDN w:val="0"/>
        <w:adjustRightInd w:val="0"/>
        <w:spacing w:after="0" w:line="240" w:lineRule="auto"/>
        <w:ind w:left="-426" w:firstLine="426"/>
        <w:jc w:val="both"/>
        <w:rPr>
          <w:rFonts w:ascii="Times New Roman" w:hAnsi="Times New Roman" w:cs="Times New Roman"/>
          <w:szCs w:val="24"/>
        </w:rPr>
      </w:pPr>
    </w:p>
    <w:tbl>
      <w:tblPr>
        <w:tblStyle w:val="a6"/>
        <w:tblW w:w="0" w:type="auto"/>
        <w:tblLook w:val="00A0" w:firstRow="1" w:lastRow="0" w:firstColumn="1" w:lastColumn="0" w:noHBand="0" w:noVBand="0"/>
      </w:tblPr>
      <w:tblGrid>
        <w:gridCol w:w="391"/>
        <w:gridCol w:w="3398"/>
        <w:gridCol w:w="1541"/>
        <w:gridCol w:w="1100"/>
        <w:gridCol w:w="2818"/>
      </w:tblGrid>
      <w:tr w:rsidR="00AA0591">
        <w:tc>
          <w:tcPr>
            <w:tcW w:w="391" w:type="dxa"/>
          </w:tcPr>
          <w:p w:rsidR="00AA0591" w:rsidRDefault="00AA0591" w:rsidP="005748CC">
            <w:pPr>
              <w:autoSpaceDE w:val="0"/>
              <w:autoSpaceDN w:val="0"/>
              <w:adjustRightInd w:val="0"/>
              <w:ind w:left="-426" w:firstLine="426"/>
              <w:jc w:val="both"/>
              <w:rPr>
                <w:rFonts w:ascii="Times New Roman" w:hAnsi="Times New Roman" w:cs="Times New Roman"/>
                <w:szCs w:val="24"/>
              </w:rPr>
            </w:pPr>
          </w:p>
        </w:tc>
        <w:tc>
          <w:tcPr>
            <w:tcW w:w="339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Дисциплина (модуль)</w:t>
            </w:r>
          </w:p>
        </w:tc>
        <w:tc>
          <w:tcPr>
            <w:tcW w:w="1541"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Трудоемкость</w:t>
            </w:r>
          </w:p>
        </w:tc>
        <w:tc>
          <w:tcPr>
            <w:tcW w:w="1100"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Период</w:t>
            </w:r>
          </w:p>
        </w:tc>
        <w:tc>
          <w:tcPr>
            <w:tcW w:w="281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Отчетность</w:t>
            </w:r>
          </w:p>
        </w:tc>
      </w:tr>
      <w:tr w:rsidR="00AA0591">
        <w:tc>
          <w:tcPr>
            <w:tcW w:w="391"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w:t>
            </w:r>
          </w:p>
        </w:tc>
        <w:tc>
          <w:tcPr>
            <w:tcW w:w="339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Научно-исследовательский семинар</w:t>
            </w:r>
          </w:p>
        </w:tc>
        <w:tc>
          <w:tcPr>
            <w:tcW w:w="1541" w:type="dxa"/>
          </w:tcPr>
          <w:p w:rsidR="00AA0591" w:rsidRDefault="00844CC4"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12</w:t>
            </w:r>
            <w:r w:rsidR="00AA0591">
              <w:rPr>
                <w:rFonts w:ascii="Times New Roman" w:hAnsi="Times New Roman" w:cs="Times New Roman"/>
                <w:szCs w:val="24"/>
              </w:rPr>
              <w:t xml:space="preserve"> з.</w:t>
            </w:r>
            <w:r w:rsidR="005748CC">
              <w:rPr>
                <w:rFonts w:ascii="Times New Roman" w:hAnsi="Times New Roman" w:cs="Times New Roman"/>
                <w:szCs w:val="24"/>
              </w:rPr>
              <w:t xml:space="preserve"> </w:t>
            </w:r>
            <w:r w:rsidR="00AA0591">
              <w:rPr>
                <w:rFonts w:ascii="Times New Roman" w:hAnsi="Times New Roman" w:cs="Times New Roman"/>
                <w:szCs w:val="24"/>
              </w:rPr>
              <w:t>е.</w:t>
            </w:r>
          </w:p>
        </w:tc>
        <w:tc>
          <w:tcPr>
            <w:tcW w:w="1100"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1-6 семестры</w:t>
            </w:r>
          </w:p>
        </w:tc>
        <w:tc>
          <w:tcPr>
            <w:tcW w:w="2818" w:type="dxa"/>
          </w:tcPr>
          <w:p w:rsid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Зачеты во 2, 4, 6 семестрах</w:t>
            </w:r>
          </w:p>
        </w:tc>
      </w:tr>
      <w:tr w:rsidR="00AA0591" w:rsidRPr="00AA0591">
        <w:tc>
          <w:tcPr>
            <w:tcW w:w="391" w:type="dxa"/>
          </w:tcPr>
          <w:p w:rsidR="00AA0591" w:rsidRPr="00AA0591" w:rsidRDefault="006647E5"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2</w:t>
            </w:r>
          </w:p>
        </w:tc>
        <w:tc>
          <w:tcPr>
            <w:tcW w:w="3398" w:type="dxa"/>
          </w:tcPr>
          <w:p w:rsidR="004047A6" w:rsidRDefault="00AA0591" w:rsidP="005748CC">
            <w:pPr>
              <w:autoSpaceDE w:val="0"/>
              <w:autoSpaceDN w:val="0"/>
              <w:adjustRightInd w:val="0"/>
              <w:ind w:left="-426" w:firstLine="426"/>
              <w:jc w:val="both"/>
              <w:rPr>
                <w:rFonts w:ascii="Times New Roman" w:hAnsi="Times New Roman"/>
              </w:rPr>
            </w:pPr>
            <w:r w:rsidRPr="00AA0591">
              <w:rPr>
                <w:rFonts w:ascii="Times New Roman" w:hAnsi="Times New Roman"/>
              </w:rPr>
              <w:t>Подготовка публикаций и научно-квалификационной работы</w:t>
            </w:r>
          </w:p>
          <w:p w:rsidR="00AA0591" w:rsidRPr="00AA0591" w:rsidRDefault="004047A6"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rPr>
              <w:t>Дополнительные главы научной специальности</w:t>
            </w:r>
          </w:p>
        </w:tc>
        <w:tc>
          <w:tcPr>
            <w:tcW w:w="1541" w:type="dxa"/>
          </w:tcPr>
          <w:p w:rsidR="00AA0591" w:rsidRPr="00AA0591" w:rsidRDefault="00AA0591"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1</w:t>
            </w:r>
            <w:r w:rsidR="00844CC4">
              <w:rPr>
                <w:rFonts w:ascii="Times New Roman" w:hAnsi="Times New Roman" w:cs="Times New Roman"/>
                <w:szCs w:val="24"/>
              </w:rPr>
              <w:t>16</w:t>
            </w:r>
          </w:p>
        </w:tc>
        <w:tc>
          <w:tcPr>
            <w:tcW w:w="1100" w:type="dxa"/>
          </w:tcPr>
          <w:p w:rsidR="00AA0591" w:rsidRPr="00AA0591" w:rsidRDefault="00844CC4" w:rsidP="005748CC">
            <w:pPr>
              <w:autoSpaceDE w:val="0"/>
              <w:autoSpaceDN w:val="0"/>
              <w:adjustRightInd w:val="0"/>
              <w:ind w:left="-426" w:firstLine="426"/>
              <w:jc w:val="both"/>
              <w:rPr>
                <w:rFonts w:ascii="Times New Roman" w:hAnsi="Times New Roman" w:cs="Times New Roman"/>
                <w:szCs w:val="24"/>
              </w:rPr>
            </w:pPr>
            <w:r>
              <w:rPr>
                <w:rFonts w:ascii="Times New Roman" w:hAnsi="Times New Roman" w:cs="Times New Roman"/>
                <w:szCs w:val="24"/>
              </w:rPr>
              <w:t xml:space="preserve">1-6 </w:t>
            </w:r>
            <w:r w:rsidR="00AA0591" w:rsidRPr="00AA0591">
              <w:rPr>
                <w:rFonts w:ascii="Times New Roman" w:hAnsi="Times New Roman" w:cs="Times New Roman"/>
                <w:szCs w:val="24"/>
              </w:rPr>
              <w:t>семестры</w:t>
            </w:r>
          </w:p>
        </w:tc>
        <w:tc>
          <w:tcPr>
            <w:tcW w:w="2818" w:type="dxa"/>
          </w:tcPr>
          <w:p w:rsidR="00AA0591" w:rsidRPr="00AA0591" w:rsidRDefault="00AA0591" w:rsidP="005748CC">
            <w:pPr>
              <w:autoSpaceDE w:val="0"/>
              <w:autoSpaceDN w:val="0"/>
              <w:adjustRightInd w:val="0"/>
              <w:ind w:left="-426" w:firstLine="426"/>
              <w:jc w:val="both"/>
              <w:rPr>
                <w:rFonts w:ascii="Times New Roman" w:hAnsi="Times New Roman" w:cs="Times New Roman"/>
                <w:szCs w:val="24"/>
              </w:rPr>
            </w:pPr>
            <w:r w:rsidRPr="00AA0591">
              <w:rPr>
                <w:rFonts w:ascii="Times New Roman" w:hAnsi="Times New Roman" w:cs="Times New Roman"/>
                <w:szCs w:val="24"/>
              </w:rPr>
              <w:t xml:space="preserve">Зачеты </w:t>
            </w:r>
            <w:r w:rsidR="00844CC4">
              <w:rPr>
                <w:rFonts w:ascii="Times New Roman" w:hAnsi="Times New Roman" w:cs="Times New Roman"/>
                <w:szCs w:val="24"/>
              </w:rPr>
              <w:t>в 1, 3</w:t>
            </w:r>
            <w:r w:rsidR="006647E5">
              <w:rPr>
                <w:rFonts w:ascii="Times New Roman" w:hAnsi="Times New Roman" w:cs="Times New Roman"/>
                <w:szCs w:val="24"/>
              </w:rPr>
              <w:t>, 5</w:t>
            </w:r>
            <w:r w:rsidR="00844CC4">
              <w:rPr>
                <w:rFonts w:ascii="Times New Roman" w:hAnsi="Times New Roman" w:cs="Times New Roman"/>
                <w:szCs w:val="24"/>
              </w:rPr>
              <w:t xml:space="preserve"> </w:t>
            </w:r>
            <w:r w:rsidRPr="00AA0591">
              <w:rPr>
                <w:rFonts w:ascii="Times New Roman" w:hAnsi="Times New Roman" w:cs="Times New Roman"/>
                <w:szCs w:val="24"/>
              </w:rPr>
              <w:t>семестрах</w:t>
            </w:r>
          </w:p>
        </w:tc>
      </w:tr>
    </w:tbl>
    <w:p w:rsidR="00862E7B" w:rsidRDefault="00862E7B" w:rsidP="005748CC">
      <w:pPr>
        <w:autoSpaceDE w:val="0"/>
        <w:autoSpaceDN w:val="0"/>
        <w:adjustRightInd w:val="0"/>
        <w:spacing w:after="0" w:line="240" w:lineRule="auto"/>
        <w:ind w:left="-426" w:firstLine="426"/>
        <w:jc w:val="both"/>
        <w:rPr>
          <w:rFonts w:ascii="Times New Roman" w:hAnsi="Times New Roman" w:cs="TimesNewRomanPSMT"/>
          <w:lang w:val="en-US"/>
        </w:rPr>
      </w:pPr>
    </w:p>
    <w:p w:rsidR="00B4079E" w:rsidRPr="00822702" w:rsidRDefault="00CF4770" w:rsidP="005748CC">
      <w:pPr>
        <w:autoSpaceDE w:val="0"/>
        <w:autoSpaceDN w:val="0"/>
        <w:adjustRightInd w:val="0"/>
        <w:spacing w:after="0" w:line="240" w:lineRule="auto"/>
        <w:ind w:left="-426" w:firstLine="426"/>
        <w:jc w:val="both"/>
        <w:rPr>
          <w:rFonts w:ascii="Times New Roman" w:hAnsi="Times New Roman" w:cs="TimesNewRomanPS-BoldMT"/>
          <w:b/>
          <w:bCs/>
        </w:rPr>
      </w:pPr>
      <w:r>
        <w:rPr>
          <w:rFonts w:ascii="Times New Roman" w:hAnsi="Times New Roman" w:cs="TimesNewRomanPS-BoldMT"/>
          <w:b/>
          <w:bCs/>
        </w:rPr>
        <w:t>5</w:t>
      </w:r>
      <w:r w:rsidR="00B4079E" w:rsidRPr="00822702">
        <w:rPr>
          <w:rFonts w:ascii="Times New Roman" w:hAnsi="Times New Roman" w:cs="TimesNewRomanPS-BoldMT"/>
          <w:b/>
          <w:bCs/>
        </w:rPr>
        <w:t>. Учебно-методическое и материально-техническое обеспечение.</w:t>
      </w:r>
    </w:p>
    <w:p w:rsidR="00B4079E" w:rsidRPr="00822702" w:rsidRDefault="00B4079E" w:rsidP="005748CC">
      <w:pPr>
        <w:spacing w:after="0" w:line="240" w:lineRule="auto"/>
        <w:ind w:left="-426" w:firstLine="426"/>
        <w:jc w:val="both"/>
        <w:rPr>
          <w:rFonts w:ascii="Times New Roman" w:hAnsi="Times New Roman" w:cs="Times New Roman"/>
          <w:szCs w:val="24"/>
        </w:rPr>
      </w:pPr>
      <w:r w:rsidRPr="00822702">
        <w:rPr>
          <w:rFonts w:ascii="Times New Roman" w:hAnsi="Times New Roman" w:cs="Times New Roman"/>
          <w:szCs w:val="24"/>
        </w:rPr>
        <w:t>Литература и периодические издания библиотеки МГУ;</w:t>
      </w:r>
    </w:p>
    <w:p w:rsidR="00B4079E" w:rsidRPr="00A921E0" w:rsidRDefault="00B4079E" w:rsidP="005748CC">
      <w:pPr>
        <w:widowControl w:val="0"/>
        <w:autoSpaceDE w:val="0"/>
        <w:autoSpaceDN w:val="0"/>
        <w:adjustRightInd w:val="0"/>
        <w:spacing w:after="0" w:line="240" w:lineRule="auto"/>
        <w:ind w:left="-426" w:firstLine="426"/>
        <w:jc w:val="both"/>
        <w:rPr>
          <w:rFonts w:ascii="Times New Roman" w:hAnsi="Times New Roman" w:cs="Times"/>
          <w:szCs w:val="32"/>
        </w:rPr>
      </w:pPr>
      <w:r w:rsidRPr="00A921E0">
        <w:rPr>
          <w:rFonts w:ascii="Times New Roman" w:hAnsi="Times New Roman" w:cs="Times"/>
          <w:szCs w:val="32"/>
        </w:rPr>
        <w:t>П</w:t>
      </w:r>
      <w:r w:rsidRPr="00822702">
        <w:rPr>
          <w:rFonts w:ascii="Times New Roman" w:hAnsi="Times New Roman" w:cs="Times"/>
          <w:szCs w:val="32"/>
        </w:rPr>
        <w:t xml:space="preserve">ортал </w:t>
      </w:r>
      <w:r w:rsidRPr="00822702">
        <w:rPr>
          <w:rFonts w:ascii="Times New Roman" w:hAnsi="Times New Roman" w:cs="Times"/>
          <w:szCs w:val="32"/>
          <w:lang w:val="en-US"/>
        </w:rPr>
        <w:t>http</w:t>
      </w:r>
      <w:r w:rsidRPr="00A921E0">
        <w:rPr>
          <w:rFonts w:ascii="Times New Roman" w:hAnsi="Times New Roman" w:cs="Times"/>
          <w:szCs w:val="32"/>
        </w:rPr>
        <w:t>://</w:t>
      </w:r>
      <w:r w:rsidRPr="00822702">
        <w:rPr>
          <w:rFonts w:ascii="Times New Roman" w:hAnsi="Times New Roman" w:cs="Times"/>
          <w:szCs w:val="32"/>
          <w:lang w:val="en-US"/>
        </w:rPr>
        <w:t>lib</w:t>
      </w:r>
      <w:r w:rsidRPr="00A921E0">
        <w:rPr>
          <w:rFonts w:ascii="Times New Roman" w:hAnsi="Times New Roman" w:cs="Times"/>
          <w:szCs w:val="32"/>
        </w:rPr>
        <w:t>.</w:t>
      </w:r>
      <w:proofErr w:type="spellStart"/>
      <w:r w:rsidRPr="00822702">
        <w:rPr>
          <w:rFonts w:ascii="Times New Roman" w:hAnsi="Times New Roman" w:cs="Times"/>
          <w:szCs w:val="32"/>
          <w:lang w:val="en-US"/>
        </w:rPr>
        <w:t>mexmat</w:t>
      </w:r>
      <w:proofErr w:type="spellEnd"/>
      <w:r w:rsidRPr="00A921E0">
        <w:rPr>
          <w:rFonts w:ascii="Times New Roman" w:hAnsi="Times New Roman" w:cs="Times"/>
          <w:szCs w:val="32"/>
        </w:rPr>
        <w:t>.</w:t>
      </w:r>
      <w:proofErr w:type="spellStart"/>
      <w:r w:rsidRPr="00822702">
        <w:rPr>
          <w:rFonts w:ascii="Times New Roman" w:hAnsi="Times New Roman" w:cs="Times"/>
          <w:szCs w:val="32"/>
          <w:lang w:val="en-US"/>
        </w:rPr>
        <w:t>ru</w:t>
      </w:r>
      <w:proofErr w:type="spellEnd"/>
      <w:r w:rsidRPr="00A921E0">
        <w:rPr>
          <w:rFonts w:ascii="Times New Roman" w:hAnsi="Times New Roman" w:cs="Times"/>
          <w:szCs w:val="32"/>
        </w:rPr>
        <w:t>/ электронной библиотеки механико-математического факультета МГУ имени М.В. Ломоносова, н</w:t>
      </w:r>
      <w:r w:rsidRPr="00822702">
        <w:rPr>
          <w:rFonts w:ascii="Times New Roman" w:hAnsi="Times New Roman" w:cs="Times"/>
          <w:szCs w:val="32"/>
        </w:rPr>
        <w:t xml:space="preserve">асчитывающей в </w:t>
      </w:r>
      <w:r w:rsidRPr="00A921E0">
        <w:rPr>
          <w:rFonts w:ascii="Times New Roman" w:hAnsi="Times New Roman" w:cs="Times"/>
          <w:szCs w:val="32"/>
        </w:rPr>
        <w:t>настоящий момент около 111 тысяч томов (книги и журналы на русском и английском языках);</w:t>
      </w:r>
    </w:p>
    <w:p w:rsidR="00B4079E" w:rsidRPr="00822702" w:rsidRDefault="00B4079E" w:rsidP="005748CC">
      <w:pPr>
        <w:widowControl w:val="0"/>
        <w:autoSpaceDE w:val="0"/>
        <w:autoSpaceDN w:val="0"/>
        <w:adjustRightInd w:val="0"/>
        <w:spacing w:after="0" w:line="240" w:lineRule="auto"/>
        <w:ind w:left="-426" w:firstLine="426"/>
        <w:jc w:val="both"/>
        <w:rPr>
          <w:rFonts w:ascii="Times New Roman" w:hAnsi="Times New Roman" w:cs="Times"/>
          <w:szCs w:val="32"/>
        </w:rPr>
      </w:pPr>
      <w:r w:rsidRPr="00A921E0">
        <w:rPr>
          <w:rFonts w:ascii="Times New Roman" w:hAnsi="Times New Roman" w:cs="Times"/>
          <w:szCs w:val="32"/>
        </w:rPr>
        <w:t>А</w:t>
      </w:r>
      <w:r w:rsidRPr="00822702">
        <w:rPr>
          <w:rFonts w:ascii="Times New Roman" w:hAnsi="Times New Roman" w:cs="Times"/>
          <w:szCs w:val="32"/>
        </w:rPr>
        <w:t>удиторный фонд, компьютерные классы, инновационные аудитории</w:t>
      </w:r>
      <w:r w:rsidR="008A1973" w:rsidRPr="00822702">
        <w:rPr>
          <w:rFonts w:ascii="Times New Roman" w:hAnsi="Times New Roman" w:cs="Times"/>
          <w:szCs w:val="32"/>
        </w:rPr>
        <w:t xml:space="preserve"> (при необходимости).</w:t>
      </w:r>
    </w:p>
    <w:p w:rsidR="00B4079E" w:rsidRPr="00822702" w:rsidRDefault="00B4079E" w:rsidP="005748CC">
      <w:pPr>
        <w:pStyle w:val="a3"/>
        <w:spacing w:after="0" w:line="240" w:lineRule="auto"/>
        <w:ind w:left="-426" w:firstLine="426"/>
        <w:jc w:val="both"/>
        <w:rPr>
          <w:rFonts w:ascii="Times New Roman" w:hAnsi="Times New Roman" w:cs="Times New Roman"/>
          <w:szCs w:val="24"/>
        </w:rPr>
      </w:pPr>
    </w:p>
    <w:p w:rsidR="00CF4770" w:rsidRPr="00CF4770" w:rsidRDefault="00CF4770" w:rsidP="005748CC">
      <w:pPr>
        <w:spacing w:after="0" w:line="240" w:lineRule="auto"/>
        <w:ind w:left="-426" w:firstLine="426"/>
        <w:jc w:val="both"/>
        <w:rPr>
          <w:rFonts w:ascii="Times New Roman" w:hAnsi="Times New Roman" w:cs="Times New Roman"/>
          <w:b/>
          <w:szCs w:val="24"/>
        </w:rPr>
      </w:pPr>
      <w:r w:rsidRPr="00CF4770">
        <w:rPr>
          <w:rFonts w:ascii="Times New Roman" w:hAnsi="Times New Roman" w:cs="Times New Roman"/>
          <w:b/>
          <w:szCs w:val="24"/>
        </w:rPr>
        <w:t>6. Примерные темы научных исследований.</w:t>
      </w:r>
    </w:p>
    <w:p w:rsidR="006647E5" w:rsidRPr="006647E5" w:rsidRDefault="006647E5" w:rsidP="005748CC">
      <w:pPr>
        <w:spacing w:after="0" w:line="240" w:lineRule="auto"/>
        <w:ind w:left="-426" w:firstLine="426"/>
        <w:jc w:val="both"/>
        <w:rPr>
          <w:rFonts w:ascii="Times New Roman" w:hAnsi="Times New Roman"/>
          <w:sz w:val="24"/>
        </w:rPr>
      </w:pP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sz w:val="24"/>
        </w:rPr>
        <w:t xml:space="preserve">1. </w:t>
      </w:r>
      <w:r w:rsidRPr="006647E5">
        <w:rPr>
          <w:rFonts w:ascii="Times New Roman" w:hAnsi="Times New Roman" w:cs="Times New Roman CYR"/>
          <w:sz w:val="24"/>
          <w:szCs w:val="28"/>
        </w:rPr>
        <w:t>Алгебра, теория чисел и математическая логика</w:t>
      </w: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cs="Times New Roman CYR"/>
          <w:sz w:val="24"/>
        </w:rPr>
        <w:t>Алгебраическая ге</w:t>
      </w:r>
      <w:r w:rsidR="005748CC">
        <w:rPr>
          <w:rFonts w:ascii="Times New Roman" w:hAnsi="Times New Roman" w:cs="Times New Roman CYR"/>
          <w:sz w:val="24"/>
        </w:rPr>
        <w:t>ометрия, коммутативная алгебра,</w:t>
      </w:r>
      <w:r w:rsidRPr="006647E5">
        <w:rPr>
          <w:rFonts w:ascii="Times New Roman" w:hAnsi="Times New Roman" w:cs="Times New Roman CYR"/>
          <w:sz w:val="24"/>
        </w:rPr>
        <w:t xml:space="preserve"> гомологические методы.</w:t>
      </w: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cs="Times New Roman CYR"/>
          <w:sz w:val="24"/>
        </w:rPr>
        <w:t>Группы</w:t>
      </w:r>
      <w:proofErr w:type="gramStart"/>
      <w:r w:rsidRPr="006647E5">
        <w:rPr>
          <w:rFonts w:ascii="Times New Roman" w:hAnsi="Times New Roman" w:cs="Times New Roman CYR"/>
          <w:sz w:val="24"/>
        </w:rPr>
        <w:t xml:space="preserve"> Л</w:t>
      </w:r>
      <w:proofErr w:type="gramEnd"/>
      <w:r w:rsidRPr="006647E5">
        <w:rPr>
          <w:rFonts w:ascii="Times New Roman" w:hAnsi="Times New Roman" w:cs="Times New Roman CYR"/>
          <w:sz w:val="24"/>
        </w:rPr>
        <w:t>и, однородные пространства, алгебраические группы и теория инвариантов.</w:t>
      </w: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cs="Times New Roman CYR"/>
          <w:sz w:val="24"/>
        </w:rPr>
        <w:t>Алгебраические системы: группы, кольца, универсальные алгебры; компьютерная алгебра, теория кодирования, линейная алгебра и ее приложения.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Теория чисел и ее приложения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Алгоритмические и семантические вопросы математической логики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Исследование логических проблем информатики</w:t>
      </w:r>
    </w:p>
    <w:p w:rsidR="006647E5" w:rsidRPr="006647E5" w:rsidRDefault="006647E5" w:rsidP="005748CC">
      <w:pPr>
        <w:spacing w:after="0" w:line="240" w:lineRule="auto"/>
        <w:ind w:left="-426" w:firstLine="426"/>
        <w:jc w:val="both"/>
        <w:rPr>
          <w:rFonts w:ascii="Times New Roman" w:hAnsi="Times New Roman"/>
          <w:sz w:val="24"/>
        </w:rPr>
      </w:pP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sz w:val="24"/>
        </w:rPr>
        <w:t xml:space="preserve">2. </w:t>
      </w:r>
      <w:r w:rsidRPr="006647E5">
        <w:rPr>
          <w:rFonts w:ascii="Times New Roman" w:hAnsi="Times New Roman" w:cs="Times New Roman CYR"/>
          <w:sz w:val="24"/>
          <w:szCs w:val="28"/>
        </w:rPr>
        <w:t>Геометрия и топология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Общая теория топологических пространств, размерности и топологических операций и ее приложения к функциональному анализу и топологической алгебре.</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Методы геометрии и топологии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Дифференциальная геометрия и ее приложения</w:t>
      </w:r>
    </w:p>
    <w:p w:rsidR="006647E5" w:rsidRPr="006647E5" w:rsidRDefault="006647E5" w:rsidP="005748CC">
      <w:pPr>
        <w:spacing w:after="0" w:line="240" w:lineRule="auto"/>
        <w:ind w:left="-426" w:firstLine="426"/>
        <w:jc w:val="both"/>
        <w:rPr>
          <w:rFonts w:ascii="Times New Roman" w:hAnsi="Times New Roman"/>
          <w:sz w:val="24"/>
        </w:rPr>
      </w:pP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sz w:val="24"/>
        </w:rPr>
        <w:t xml:space="preserve">3. </w:t>
      </w:r>
      <w:hyperlink r:id="rId8" w:history="1">
        <w:r w:rsidRPr="006647E5">
          <w:rPr>
            <w:rFonts w:ascii="Times New Roman" w:hAnsi="Times New Roman" w:cs="Times New Roman CYR"/>
            <w:sz w:val="24"/>
            <w:szCs w:val="28"/>
          </w:rPr>
          <w:t>Вещественный, комплексный и функциональный анализ</w:t>
        </w:r>
      </w:hyperlink>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Тригонометрические суммы и их приложения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Приближение функций</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Современные проблемы математического анализа</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Операторы в бесконечномерных пространствах. Их спектральная теория.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Мероморфные функции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Метрики, связности и другие дифференциально-геометрические структуры на поверхностях и многообразиях</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Комплексный анализ и его приложения.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Действительный анализ и его приложения.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Функциональный анализ и его приложения.</w:t>
      </w:r>
    </w:p>
    <w:p w:rsidR="006647E5" w:rsidRPr="006647E5" w:rsidRDefault="006647E5" w:rsidP="005748CC">
      <w:pPr>
        <w:spacing w:after="0" w:line="240" w:lineRule="auto"/>
        <w:ind w:left="-426" w:firstLine="426"/>
        <w:jc w:val="both"/>
        <w:rPr>
          <w:rFonts w:ascii="Times New Roman" w:hAnsi="Times New Roman" w:cs="Times New Roman CYR"/>
          <w:sz w:val="24"/>
        </w:rPr>
      </w:pP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4. </w:t>
      </w:r>
      <w:r w:rsidRPr="006647E5">
        <w:rPr>
          <w:rFonts w:ascii="Times New Roman" w:hAnsi="Times New Roman" w:cs="Times New Roman CYR"/>
          <w:sz w:val="24"/>
          <w:szCs w:val="28"/>
        </w:rPr>
        <w:t>Дифференциальные уравнения, динамические системы и оптимальное управление</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Теоретические и прикладные проблемы обыкновенных дифференциальных уравнений и уравнен</w:t>
      </w:r>
      <w:r w:rsidR="005748CC">
        <w:rPr>
          <w:rFonts w:ascii="Times New Roman" w:hAnsi="Times New Roman" w:cs="Times New Roman CYR"/>
          <w:sz w:val="24"/>
        </w:rPr>
        <w:t>ий в частных производных.</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Теория динамических систем</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Оптимизация, проблемы анализа, обыкновенных дифференциальных уравнений, уравнений с частными производными и методы расчета прикладных задач.</w:t>
      </w:r>
    </w:p>
    <w:p w:rsidR="006647E5" w:rsidRPr="006647E5" w:rsidRDefault="006647E5" w:rsidP="005748CC">
      <w:pPr>
        <w:spacing w:after="0" w:line="240" w:lineRule="auto"/>
        <w:ind w:left="-426" w:firstLine="426"/>
        <w:jc w:val="both"/>
        <w:rPr>
          <w:rFonts w:ascii="Times New Roman" w:hAnsi="Times New Roman" w:cs="Times New Roman CYR"/>
          <w:sz w:val="24"/>
        </w:rPr>
      </w:pP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5. </w:t>
      </w:r>
      <w:r w:rsidRPr="006647E5">
        <w:rPr>
          <w:rFonts w:ascii="Times New Roman" w:hAnsi="Times New Roman" w:cs="Times New Roman CYR"/>
          <w:sz w:val="24"/>
          <w:szCs w:val="28"/>
        </w:rPr>
        <w:t>Вычислительная математика, информатика и информационные технологии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Разработка теории и программного обеспечения для задач вычислительной математики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Библиотека программ и пакеты прикладных программ.</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Компьютерная графика и геометрия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Информационные технологии в образовании и науке</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Символьные вычисления и компьютерная алгебра</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Численные методы в механике жидкостей и газов</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Компьютерные методы в естественных и гуманитарных науках</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Разработка алгоритмов массового распараллеливания в задачах механики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Математическое и программное обеспечение защищённых информационных технологий</w:t>
      </w:r>
    </w:p>
    <w:p w:rsidR="006647E5" w:rsidRPr="006647E5" w:rsidRDefault="006647E5" w:rsidP="005748CC">
      <w:pPr>
        <w:spacing w:after="0" w:line="240" w:lineRule="auto"/>
        <w:ind w:left="-426" w:firstLine="426"/>
        <w:jc w:val="both"/>
        <w:rPr>
          <w:rFonts w:ascii="Times New Roman" w:hAnsi="Times New Roman" w:cs="Arial CYR"/>
          <w:sz w:val="24"/>
          <w:szCs w:val="20"/>
        </w:rPr>
      </w:pP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6. </w:t>
      </w:r>
      <w:r w:rsidRPr="006647E5">
        <w:rPr>
          <w:rFonts w:ascii="Times New Roman" w:hAnsi="Times New Roman"/>
          <w:sz w:val="24"/>
        </w:rPr>
        <w:t>Дискретная математика, математическая кибернетика и искусственный интеллект</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Дискретная математика и математическая кибернетика  </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Теория интеллектуальных систем и автоматов</w:t>
      </w:r>
    </w:p>
    <w:p w:rsidR="006647E5" w:rsidRPr="006647E5" w:rsidRDefault="006647E5" w:rsidP="005748CC">
      <w:pPr>
        <w:spacing w:after="0" w:line="240" w:lineRule="auto"/>
        <w:ind w:left="-426" w:firstLine="426"/>
        <w:jc w:val="both"/>
        <w:rPr>
          <w:rFonts w:ascii="Times New Roman" w:hAnsi="Times New Roman" w:cs="Times New Roman CYR"/>
          <w:sz w:val="24"/>
        </w:rPr>
      </w:pP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7. </w:t>
      </w:r>
      <w:r w:rsidR="005748CC">
        <w:rPr>
          <w:rFonts w:ascii="Times New Roman" w:hAnsi="Times New Roman"/>
          <w:sz w:val="24"/>
        </w:rPr>
        <w:t xml:space="preserve">Теория вероятностей, </w:t>
      </w:r>
      <w:r w:rsidRPr="006647E5">
        <w:rPr>
          <w:rFonts w:ascii="Times New Roman" w:hAnsi="Times New Roman"/>
          <w:sz w:val="24"/>
        </w:rPr>
        <w:t>математическая статистика и случайные процессы</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Развитие теоретических и прикладных возможностей вероятностно-статистических методов</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Вероятностные модели больших систем в информатике, м</w:t>
      </w:r>
      <w:r w:rsidR="005748CC">
        <w:rPr>
          <w:rFonts w:ascii="Times New Roman" w:hAnsi="Times New Roman" w:cs="Times New Roman CYR"/>
          <w:sz w:val="24"/>
        </w:rPr>
        <w:t>атематической физике и биологии</w:t>
      </w:r>
      <w:r w:rsidRPr="006647E5">
        <w:rPr>
          <w:rFonts w:ascii="Times New Roman" w:hAnsi="Times New Roman" w:cs="Times New Roman CYR"/>
          <w:sz w:val="24"/>
        </w:rPr>
        <w:t>.</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Статистические проблемы страхования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Анализ вероятностей экстремальных значений случайных процессов и его приложения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Бесконечномерные гамильтоновы системы</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Статистический анализ и его приложения, спектры и регрессия, разделимые статистики, многомерная статистика, сложность и случайность.</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Теория случайных процессов и полей; предельные теоремы, стохастические дифференциальные уравнения, случайные среды, меры в функциональных пространствах.</w:t>
      </w:r>
    </w:p>
    <w:p w:rsidR="006647E5" w:rsidRPr="006647E5" w:rsidRDefault="006647E5" w:rsidP="005748CC">
      <w:pPr>
        <w:spacing w:after="0" w:line="240" w:lineRule="auto"/>
        <w:ind w:left="-426" w:firstLine="426"/>
        <w:jc w:val="both"/>
        <w:rPr>
          <w:rFonts w:ascii="Times New Roman" w:hAnsi="Times New Roman"/>
          <w:sz w:val="24"/>
        </w:rPr>
      </w:pP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sz w:val="24"/>
        </w:rPr>
        <w:t xml:space="preserve">8. </w:t>
      </w:r>
      <w:r w:rsidRPr="006647E5">
        <w:rPr>
          <w:rFonts w:ascii="Times New Roman" w:hAnsi="Times New Roman" w:cs="Times New Roman CYR"/>
          <w:sz w:val="24"/>
          <w:szCs w:val="28"/>
        </w:rPr>
        <w:t>Проблемы истории и методологии математики и механики и математического образования</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Проблемы истории и методологии математики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Проблемы истории и методологии механики</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Совершенствование системы математического образования в средних учебных заведениях и подготовка к обучению в вузах. Проблема адаптации студентов младших курсов университетов</w:t>
      </w:r>
    </w:p>
    <w:p w:rsidR="006647E5" w:rsidRPr="006647E5" w:rsidRDefault="006647E5" w:rsidP="005748CC">
      <w:pPr>
        <w:spacing w:after="0" w:line="240" w:lineRule="auto"/>
        <w:ind w:left="-426" w:firstLine="426"/>
        <w:jc w:val="both"/>
        <w:rPr>
          <w:rFonts w:ascii="Times New Roman" w:hAnsi="Times New Roman" w:cs="Times New Roman CYR"/>
          <w:sz w:val="24"/>
        </w:rPr>
      </w:pPr>
    </w:p>
    <w:p w:rsidR="006647E5" w:rsidRPr="006647E5" w:rsidRDefault="006647E5" w:rsidP="005748CC">
      <w:pPr>
        <w:spacing w:after="0" w:line="240" w:lineRule="auto"/>
        <w:ind w:left="-426" w:firstLine="426"/>
        <w:jc w:val="both"/>
        <w:rPr>
          <w:rFonts w:ascii="Times New Roman" w:hAnsi="Times New Roman" w:cs="Arial CYR"/>
          <w:sz w:val="24"/>
          <w:szCs w:val="20"/>
        </w:rPr>
      </w:pPr>
      <w:r w:rsidRPr="006647E5">
        <w:rPr>
          <w:rFonts w:ascii="Times New Roman" w:hAnsi="Times New Roman" w:cs="Arial CYR"/>
          <w:sz w:val="24"/>
          <w:szCs w:val="20"/>
        </w:rPr>
        <w:t xml:space="preserve">9. </w:t>
      </w:r>
      <w:r w:rsidRPr="006647E5">
        <w:rPr>
          <w:rFonts w:ascii="Times New Roman" w:hAnsi="Times New Roman" w:cs="Times New Roman CYR"/>
          <w:sz w:val="24"/>
          <w:szCs w:val="28"/>
        </w:rPr>
        <w:t>Механика жидкости, газа, плазмы и многофазных сред</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Аэродинамика</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Динамика вязких жидкостей и газов</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Исследование общих законов движения жидкостей, газов и плазмы с учетом вязкости, теплопроводности, а также физико-химических превращений</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Построение математических моделей и методов исследования для решения актуальных проблем механики сплошной среды</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Космическая газовая динамика</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lastRenderedPageBreak/>
        <w:t>Динамика физико-химически трансформирующихся многофазных сред, включающих аэродисперсные и пористые системы</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Динамика взаимодействия жидких, твердых и газообразных сред</w:t>
      </w:r>
    </w:p>
    <w:p w:rsidR="006647E5" w:rsidRPr="006647E5" w:rsidRDefault="006647E5" w:rsidP="005748CC">
      <w:pPr>
        <w:spacing w:after="0" w:line="240" w:lineRule="auto"/>
        <w:ind w:left="-426" w:firstLine="426"/>
        <w:jc w:val="both"/>
        <w:rPr>
          <w:rFonts w:ascii="Times New Roman" w:hAnsi="Times New Roman" w:cs="Arial CYR"/>
          <w:sz w:val="24"/>
          <w:szCs w:val="20"/>
        </w:rPr>
      </w:pPr>
    </w:p>
    <w:p w:rsidR="006647E5" w:rsidRPr="006647E5" w:rsidRDefault="006647E5" w:rsidP="005748CC">
      <w:pPr>
        <w:spacing w:after="0" w:line="240" w:lineRule="auto"/>
        <w:ind w:left="-426" w:firstLine="426"/>
        <w:jc w:val="both"/>
        <w:rPr>
          <w:rFonts w:ascii="Times New Roman" w:hAnsi="Times New Roman" w:cs="Arial CYR"/>
          <w:sz w:val="24"/>
          <w:szCs w:val="20"/>
        </w:rPr>
      </w:pPr>
      <w:r w:rsidRPr="006647E5">
        <w:rPr>
          <w:rFonts w:ascii="Times New Roman" w:hAnsi="Times New Roman" w:cs="Arial CYR"/>
          <w:sz w:val="24"/>
          <w:szCs w:val="20"/>
        </w:rPr>
        <w:t xml:space="preserve">10. </w:t>
      </w:r>
      <w:r w:rsidRPr="006647E5">
        <w:rPr>
          <w:rFonts w:ascii="Times New Roman" w:hAnsi="Times New Roman" w:cs="Times New Roman CYR"/>
          <w:sz w:val="24"/>
          <w:szCs w:val="28"/>
        </w:rPr>
        <w:t>Механика деформируемого твердого тела</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Разработка методов решения задач в деформируемых телах при ударных силовых и температурных воздействиях</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Феноменологические теории деформирования и разрушения твердых тел</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Разработка методов расчета и анализа сложных систем в механике деформируемого твердого тела при различных физико-механических воздействиях</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Развитие физико-механических основ механики деформируемых тел и сред.</w:t>
      </w:r>
    </w:p>
    <w:p w:rsidR="006647E5" w:rsidRPr="006647E5" w:rsidRDefault="006647E5" w:rsidP="005748CC">
      <w:pPr>
        <w:spacing w:after="0" w:line="240" w:lineRule="auto"/>
        <w:ind w:left="-426" w:firstLine="426"/>
        <w:jc w:val="both"/>
        <w:rPr>
          <w:rFonts w:ascii="Times New Roman" w:hAnsi="Times New Roman" w:cs="Arial CYR"/>
          <w:sz w:val="24"/>
          <w:szCs w:val="20"/>
        </w:rPr>
      </w:pPr>
    </w:p>
    <w:p w:rsidR="006647E5" w:rsidRPr="006647E5" w:rsidRDefault="006647E5" w:rsidP="005748CC">
      <w:pPr>
        <w:spacing w:after="0" w:line="240" w:lineRule="auto"/>
        <w:ind w:left="-426" w:firstLine="426"/>
        <w:jc w:val="both"/>
        <w:rPr>
          <w:rFonts w:ascii="Times New Roman" w:hAnsi="Times New Roman" w:cs="Arial CYR"/>
          <w:sz w:val="24"/>
          <w:szCs w:val="20"/>
        </w:rPr>
      </w:pPr>
      <w:r w:rsidRPr="006647E5">
        <w:rPr>
          <w:rFonts w:ascii="Times New Roman" w:hAnsi="Times New Roman" w:cs="Arial CYR"/>
          <w:sz w:val="24"/>
          <w:szCs w:val="20"/>
        </w:rPr>
        <w:t xml:space="preserve">11. </w:t>
      </w:r>
      <w:r w:rsidRPr="006647E5">
        <w:rPr>
          <w:rFonts w:ascii="Times New Roman" w:hAnsi="Times New Roman" w:cs="Times New Roman CYR"/>
          <w:sz w:val="24"/>
          <w:szCs w:val="28"/>
        </w:rPr>
        <w:t xml:space="preserve">Аналитическая механика, устойчивость движения проблемы управления и оптимизации, </w:t>
      </w:r>
      <w:proofErr w:type="spellStart"/>
      <w:r w:rsidRPr="006647E5">
        <w:rPr>
          <w:rFonts w:ascii="Times New Roman" w:hAnsi="Times New Roman" w:cs="Times New Roman CYR"/>
          <w:sz w:val="24"/>
          <w:szCs w:val="28"/>
        </w:rPr>
        <w:t>мехатроника</w:t>
      </w:r>
      <w:proofErr w:type="spellEnd"/>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Формирование математических моделей составных механических систем, образованных совокупностью взаимодействующих тел - робототехнических устройств, транспортных, биомеханических и т.п. систем.  Выбор управления, исследование динамики составных систем.</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Методы построения трехмерных моделей геофизических полей на основе глубокой интеграции данных инерциальных и спутниковых измерений, производимых на борту летательных аппаратов.</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Анализ и синтез динамики управляемых систем в экстремальных ситуациях.</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Механика и управление движением робототехнических систем</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Аналитическая динамика и динамика систем твердого тела. Устойчивость и стабилизация движения. Прикладная и небесная механика.</w:t>
      </w:r>
    </w:p>
    <w:p w:rsidR="006647E5" w:rsidRPr="006647E5" w:rsidRDefault="006647E5" w:rsidP="005748CC">
      <w:pPr>
        <w:spacing w:after="0" w:line="240" w:lineRule="auto"/>
        <w:ind w:left="-426" w:firstLine="426"/>
        <w:jc w:val="both"/>
        <w:rPr>
          <w:rFonts w:ascii="Times New Roman" w:hAnsi="Times New Roman"/>
          <w:sz w:val="24"/>
        </w:rPr>
      </w:pP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sz w:val="24"/>
        </w:rPr>
        <w:t xml:space="preserve">12. </w:t>
      </w:r>
      <w:r w:rsidRPr="006647E5">
        <w:rPr>
          <w:rFonts w:ascii="Times New Roman" w:hAnsi="Times New Roman" w:cs="Times New Roman CYR"/>
          <w:sz w:val="24"/>
          <w:szCs w:val="28"/>
        </w:rPr>
        <w:t xml:space="preserve">Механика композитов и </w:t>
      </w:r>
      <w:proofErr w:type="spellStart"/>
      <w:r w:rsidRPr="006647E5">
        <w:rPr>
          <w:rFonts w:ascii="Times New Roman" w:hAnsi="Times New Roman" w:cs="Times New Roman CYR"/>
          <w:sz w:val="24"/>
          <w:szCs w:val="28"/>
        </w:rPr>
        <w:t>наноструктур</w:t>
      </w:r>
      <w:proofErr w:type="spellEnd"/>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Теоретические исследования и методы расчета в механике анизотропных и структурно-неоднородных сред</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Макро-, микро- и </w:t>
      </w:r>
      <w:proofErr w:type="spellStart"/>
      <w:r w:rsidRPr="006647E5">
        <w:rPr>
          <w:rFonts w:ascii="Times New Roman" w:hAnsi="Times New Roman" w:cs="Times New Roman CYR"/>
          <w:sz w:val="24"/>
        </w:rPr>
        <w:t>наномеханика</w:t>
      </w:r>
      <w:proofErr w:type="spellEnd"/>
      <w:r w:rsidRPr="006647E5">
        <w:rPr>
          <w:rFonts w:ascii="Times New Roman" w:hAnsi="Times New Roman" w:cs="Times New Roman CYR"/>
          <w:sz w:val="24"/>
        </w:rPr>
        <w:t xml:space="preserve"> композитов</w:t>
      </w:r>
    </w:p>
    <w:p w:rsidR="006647E5" w:rsidRPr="006647E5" w:rsidRDefault="006647E5"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Математическое моделирование </w:t>
      </w:r>
      <w:proofErr w:type="spellStart"/>
      <w:r w:rsidRPr="006647E5">
        <w:rPr>
          <w:rFonts w:ascii="Times New Roman" w:hAnsi="Times New Roman" w:cs="Times New Roman CYR"/>
          <w:sz w:val="24"/>
        </w:rPr>
        <w:t>наноструктур</w:t>
      </w:r>
      <w:proofErr w:type="spellEnd"/>
      <w:r w:rsidRPr="006647E5">
        <w:rPr>
          <w:rFonts w:ascii="Times New Roman" w:hAnsi="Times New Roman" w:cs="Times New Roman CYR"/>
          <w:sz w:val="24"/>
        </w:rPr>
        <w:t xml:space="preserve"> и </w:t>
      </w:r>
      <w:proofErr w:type="spellStart"/>
      <w:r w:rsidRPr="006647E5">
        <w:rPr>
          <w:rFonts w:ascii="Times New Roman" w:hAnsi="Times New Roman" w:cs="Times New Roman CYR"/>
          <w:sz w:val="24"/>
        </w:rPr>
        <w:t>нанопроцессов</w:t>
      </w:r>
      <w:proofErr w:type="spellEnd"/>
    </w:p>
    <w:p w:rsidR="006647E5" w:rsidRPr="006647E5" w:rsidRDefault="006647E5" w:rsidP="005748CC">
      <w:pPr>
        <w:spacing w:after="0" w:line="240" w:lineRule="auto"/>
        <w:ind w:left="-426" w:firstLine="426"/>
        <w:jc w:val="both"/>
        <w:rPr>
          <w:rFonts w:ascii="Times New Roman" w:hAnsi="Times New Roman"/>
          <w:sz w:val="24"/>
        </w:rPr>
      </w:pPr>
    </w:p>
    <w:p w:rsidR="006647E5" w:rsidRPr="006647E5" w:rsidRDefault="006647E5" w:rsidP="005748CC">
      <w:pPr>
        <w:spacing w:after="0" w:line="240" w:lineRule="auto"/>
        <w:ind w:left="-426" w:firstLine="426"/>
        <w:jc w:val="both"/>
        <w:rPr>
          <w:rFonts w:ascii="Times New Roman" w:hAnsi="Times New Roman"/>
          <w:sz w:val="24"/>
        </w:rPr>
      </w:pPr>
      <w:r w:rsidRPr="006647E5">
        <w:rPr>
          <w:rFonts w:ascii="Times New Roman" w:hAnsi="Times New Roman"/>
          <w:sz w:val="24"/>
        </w:rPr>
        <w:t>13. Информационные технологии в образовании и научных исследованиях</w:t>
      </w:r>
    </w:p>
    <w:p w:rsidR="006647E5" w:rsidRPr="006647E5" w:rsidRDefault="003654DA"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 xml:space="preserve">Научные базы данных и интернет-технологии в образовании и научных исследованиях </w:t>
      </w:r>
      <w:r>
        <w:rPr>
          <w:rFonts w:ascii="Times New Roman" w:hAnsi="Times New Roman" w:cs="Times New Roman CYR"/>
          <w:sz w:val="24"/>
        </w:rPr>
        <w:t>МГУ</w:t>
      </w:r>
    </w:p>
    <w:p w:rsidR="006647E5" w:rsidRPr="006647E5" w:rsidRDefault="003654DA" w:rsidP="005748CC">
      <w:pPr>
        <w:spacing w:after="0" w:line="240" w:lineRule="auto"/>
        <w:ind w:left="-426" w:firstLine="426"/>
        <w:jc w:val="both"/>
        <w:rPr>
          <w:rFonts w:ascii="Times New Roman" w:hAnsi="Times New Roman" w:cs="Times New Roman CYR"/>
          <w:sz w:val="24"/>
        </w:rPr>
      </w:pPr>
      <w:r w:rsidRPr="006647E5">
        <w:rPr>
          <w:rFonts w:ascii="Times New Roman" w:hAnsi="Times New Roman" w:cs="Times New Roman CYR"/>
          <w:sz w:val="24"/>
        </w:rPr>
        <w:t>Разработка ком</w:t>
      </w:r>
      <w:r w:rsidR="005748CC">
        <w:rPr>
          <w:rFonts w:ascii="Times New Roman" w:hAnsi="Times New Roman" w:cs="Times New Roman CYR"/>
          <w:sz w:val="24"/>
        </w:rPr>
        <w:t xml:space="preserve">пьютерных технологий и средств </w:t>
      </w:r>
      <w:r w:rsidRPr="006647E5">
        <w:rPr>
          <w:rFonts w:ascii="Times New Roman" w:hAnsi="Times New Roman" w:cs="Times New Roman CYR"/>
          <w:sz w:val="24"/>
        </w:rPr>
        <w:t>дистанционного образования</w:t>
      </w:r>
    </w:p>
    <w:p w:rsidR="009F1872" w:rsidRPr="00CF4770" w:rsidRDefault="009F1872" w:rsidP="005748CC">
      <w:pPr>
        <w:spacing w:after="0" w:line="240" w:lineRule="auto"/>
        <w:ind w:left="-426" w:firstLine="426"/>
        <w:jc w:val="both"/>
        <w:rPr>
          <w:rFonts w:ascii="Times New Roman" w:hAnsi="Times New Roman" w:cs="Times New Roman"/>
          <w:szCs w:val="24"/>
        </w:rPr>
      </w:pPr>
    </w:p>
    <w:p w:rsidR="004316F2" w:rsidRPr="004316F2" w:rsidRDefault="004316F2" w:rsidP="005748CC">
      <w:pPr>
        <w:spacing w:after="0" w:line="240" w:lineRule="auto"/>
        <w:ind w:left="-426" w:firstLine="426"/>
        <w:rPr>
          <w:rFonts w:ascii="Times New Roman" w:hAnsi="Times New Roman"/>
          <w:b/>
        </w:rPr>
      </w:pPr>
      <w:r w:rsidRPr="004316F2">
        <w:rPr>
          <w:rFonts w:ascii="Times New Roman" w:hAnsi="Times New Roman"/>
          <w:b/>
        </w:rPr>
        <w:t>7. Оценочные средства</w:t>
      </w:r>
    </w:p>
    <w:p w:rsidR="004316F2" w:rsidRPr="004316F2" w:rsidRDefault="004316F2" w:rsidP="005748CC">
      <w:pPr>
        <w:spacing w:after="0" w:line="240" w:lineRule="auto"/>
        <w:ind w:left="-426" w:firstLine="426"/>
        <w:rPr>
          <w:rFonts w:ascii="Times New Roman" w:hAnsi="Times New Roman"/>
          <w:b/>
        </w:rPr>
      </w:pPr>
      <w:r w:rsidRPr="004316F2">
        <w:rPr>
          <w:rFonts w:ascii="Times New Roman" w:hAnsi="Times New Roman"/>
        </w:rPr>
        <w:t xml:space="preserve">Используемые оценочные средства/ критерии и показатели для определения </w:t>
      </w:r>
      <w:proofErr w:type="spellStart"/>
      <w:r w:rsidRPr="004316F2">
        <w:rPr>
          <w:rFonts w:ascii="Times New Roman" w:hAnsi="Times New Roman"/>
        </w:rPr>
        <w:t>сформированности</w:t>
      </w:r>
      <w:proofErr w:type="spellEnd"/>
      <w:r w:rsidRPr="004316F2">
        <w:rPr>
          <w:rFonts w:ascii="Times New Roman" w:hAnsi="Times New Roman"/>
        </w:rPr>
        <w:t xml:space="preserve"> компетенций научно-</w:t>
      </w:r>
      <w:r w:rsidR="005748CC">
        <w:rPr>
          <w:rFonts w:ascii="Times New Roman" w:hAnsi="Times New Roman"/>
        </w:rPr>
        <w:t xml:space="preserve">исследовательской деятельности </w:t>
      </w:r>
      <w:r w:rsidRPr="004316F2">
        <w:rPr>
          <w:rFonts w:ascii="Times New Roman" w:hAnsi="Times New Roman"/>
        </w:rPr>
        <w:t xml:space="preserve">аспирантов </w:t>
      </w:r>
    </w:p>
    <w:p w:rsidR="004E1E4C" w:rsidRDefault="004E1E4C" w:rsidP="005748CC">
      <w:pPr>
        <w:spacing w:after="0" w:line="240" w:lineRule="auto"/>
        <w:ind w:left="-426" w:firstLine="426"/>
        <w:jc w:val="center"/>
        <w:rPr>
          <w:rFonts w:ascii="Times New Roman" w:hAnsi="Times New Roman"/>
          <w:b/>
        </w:rPr>
      </w:pPr>
    </w:p>
    <w:p w:rsidR="004316F2" w:rsidRPr="009A4ADD" w:rsidRDefault="004316F2" w:rsidP="005748CC">
      <w:pPr>
        <w:spacing w:after="0" w:line="240" w:lineRule="auto"/>
        <w:ind w:left="-426" w:firstLine="426"/>
        <w:jc w:val="center"/>
        <w:rPr>
          <w:rFonts w:ascii="Times New Roman" w:hAnsi="Times New Roman"/>
          <w:b/>
        </w:rPr>
      </w:pPr>
      <w:r w:rsidRPr="009A4ADD">
        <w:rPr>
          <w:rFonts w:ascii="Times New Roman" w:hAnsi="Times New Roman"/>
          <w:b/>
        </w:rPr>
        <w:t>Таблица 1. Оценочные средства, критерии оценивания и показателя</w:t>
      </w:r>
    </w:p>
    <w:p w:rsidR="004316F2" w:rsidRPr="009A4ADD" w:rsidRDefault="004316F2" w:rsidP="005748CC">
      <w:pPr>
        <w:spacing w:after="0" w:line="240" w:lineRule="auto"/>
        <w:ind w:left="-426" w:firstLine="426"/>
        <w:jc w:val="center"/>
        <w:rPr>
          <w:rFonts w:ascii="Times New Roman" w:hAnsi="Times New Roman"/>
          <w:b/>
        </w:rPr>
      </w:pPr>
      <w:r w:rsidRPr="009A4ADD">
        <w:rPr>
          <w:rFonts w:ascii="Times New Roman" w:hAnsi="Times New Roman"/>
          <w:b/>
        </w:rPr>
        <w:t>(для аспирантов 1 года обучения)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2340"/>
        <w:gridCol w:w="2160"/>
        <w:gridCol w:w="1776"/>
        <w:gridCol w:w="1885"/>
        <w:gridCol w:w="1658"/>
      </w:tblGrid>
      <w:tr w:rsidR="004316F2" w:rsidRPr="009A4ADD" w:rsidTr="005748CC">
        <w:tc>
          <w:tcPr>
            <w:tcW w:w="813" w:type="dxa"/>
            <w:vAlign w:val="center"/>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Этапы</w:t>
            </w:r>
          </w:p>
          <w:p w:rsidR="004316F2" w:rsidRPr="009A4ADD" w:rsidRDefault="004316F2" w:rsidP="004316F2">
            <w:pPr>
              <w:spacing w:after="0" w:line="240" w:lineRule="auto"/>
              <w:jc w:val="center"/>
              <w:rPr>
                <w:rFonts w:ascii="Times New Roman" w:hAnsi="Times New Roman"/>
                <w:b/>
              </w:rPr>
            </w:pPr>
          </w:p>
        </w:tc>
        <w:tc>
          <w:tcPr>
            <w:tcW w:w="2340" w:type="dxa"/>
            <w:vAlign w:val="center"/>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Оценочные средства</w:t>
            </w:r>
          </w:p>
        </w:tc>
        <w:tc>
          <w:tcPr>
            <w:tcW w:w="2160" w:type="dxa"/>
            <w:vAlign w:val="center"/>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Критерии оценивания результатов обучения</w:t>
            </w:r>
          </w:p>
        </w:tc>
        <w:tc>
          <w:tcPr>
            <w:tcW w:w="5319" w:type="dxa"/>
            <w:gridSpan w:val="3"/>
            <w:vAlign w:val="center"/>
          </w:tcPr>
          <w:p w:rsidR="004316F2" w:rsidRPr="009A4ADD" w:rsidRDefault="004316F2" w:rsidP="004316F2">
            <w:pPr>
              <w:tabs>
                <w:tab w:val="left" w:pos="180"/>
              </w:tabs>
              <w:spacing w:after="0" w:line="240" w:lineRule="auto"/>
              <w:jc w:val="center"/>
              <w:rPr>
                <w:rFonts w:ascii="Times New Roman" w:hAnsi="Times New Roman"/>
                <w:b/>
              </w:rPr>
            </w:pPr>
            <w:r w:rsidRPr="009A4ADD">
              <w:rPr>
                <w:rFonts w:ascii="Times New Roman" w:hAnsi="Times New Roman"/>
                <w:b/>
              </w:rPr>
              <w:t>Показатели</w:t>
            </w:r>
          </w:p>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оценивания результатов обучения</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1</w:t>
            </w:r>
          </w:p>
        </w:tc>
        <w:tc>
          <w:tcPr>
            <w:tcW w:w="234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План научно-квалификационной работы</w:t>
            </w:r>
          </w:p>
        </w:tc>
        <w:tc>
          <w:tcPr>
            <w:tcW w:w="2160" w:type="dxa"/>
          </w:tcPr>
          <w:p w:rsidR="004316F2" w:rsidRPr="009A4ADD" w:rsidRDefault="004316F2" w:rsidP="004316F2">
            <w:pPr>
              <w:spacing w:after="0" w:line="240" w:lineRule="auto"/>
              <w:rPr>
                <w:rFonts w:ascii="Times New Roman" w:hAnsi="Times New Roman"/>
              </w:rPr>
            </w:pPr>
          </w:p>
        </w:tc>
        <w:tc>
          <w:tcPr>
            <w:tcW w:w="1776" w:type="dxa"/>
          </w:tcPr>
          <w:p w:rsidR="004316F2" w:rsidRPr="009A4ADD" w:rsidRDefault="004316F2" w:rsidP="004316F2">
            <w:pPr>
              <w:tabs>
                <w:tab w:val="left" w:pos="180"/>
              </w:tabs>
              <w:spacing w:after="0" w:line="240" w:lineRule="auto"/>
              <w:jc w:val="center"/>
              <w:rPr>
                <w:rFonts w:ascii="Times New Roman" w:hAnsi="Times New Roman"/>
              </w:rPr>
            </w:pPr>
            <w:r w:rsidRPr="009A4ADD">
              <w:rPr>
                <w:rFonts w:ascii="Times New Roman" w:hAnsi="Times New Roman"/>
              </w:rPr>
              <w:t>0</w:t>
            </w:r>
          </w:p>
        </w:tc>
        <w:tc>
          <w:tcPr>
            <w:tcW w:w="1885"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1</w:t>
            </w:r>
          </w:p>
        </w:tc>
        <w:tc>
          <w:tcPr>
            <w:tcW w:w="1658" w:type="dxa"/>
          </w:tcPr>
          <w:p w:rsidR="004316F2" w:rsidRPr="009A4ADD" w:rsidRDefault="004316F2" w:rsidP="004316F2">
            <w:pPr>
              <w:tabs>
                <w:tab w:val="left" w:pos="180"/>
              </w:tabs>
              <w:spacing w:after="0" w:line="240" w:lineRule="auto"/>
              <w:ind w:firstLine="708"/>
              <w:rPr>
                <w:rFonts w:ascii="Times New Roman" w:hAnsi="Times New Roman"/>
              </w:rPr>
            </w:pPr>
            <w:r w:rsidRPr="009A4ADD">
              <w:rPr>
                <w:rFonts w:ascii="Times New Roman" w:hAnsi="Times New Roman"/>
              </w:rPr>
              <w:t>2</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Логичность</w:t>
            </w:r>
          </w:p>
        </w:tc>
        <w:tc>
          <w:tcPr>
            <w:tcW w:w="1776"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План не логичен</w:t>
            </w:r>
          </w:p>
        </w:tc>
        <w:tc>
          <w:tcPr>
            <w:tcW w:w="1885"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План составлен в целом логично, но присутствует отдельные недочеты</w:t>
            </w:r>
          </w:p>
        </w:tc>
        <w:tc>
          <w:tcPr>
            <w:tcW w:w="1658"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Логика исследования</w:t>
            </w:r>
          </w:p>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соблюдена в плане работы</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Соответствие теме исследования</w:t>
            </w:r>
          </w:p>
        </w:tc>
        <w:tc>
          <w:tcPr>
            <w:tcW w:w="1776"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 xml:space="preserve">План не соответствует </w:t>
            </w:r>
            <w:r w:rsidRPr="009A4ADD">
              <w:rPr>
                <w:rFonts w:ascii="Times New Roman" w:hAnsi="Times New Roman"/>
              </w:rPr>
              <w:lastRenderedPageBreak/>
              <w:t>теме исследования</w:t>
            </w:r>
          </w:p>
        </w:tc>
        <w:tc>
          <w:tcPr>
            <w:tcW w:w="1885" w:type="dxa"/>
          </w:tcPr>
          <w:p w:rsidR="004316F2" w:rsidRPr="009A4ADD" w:rsidRDefault="004316F2" w:rsidP="004316F2">
            <w:pPr>
              <w:tabs>
                <w:tab w:val="left" w:pos="180"/>
              </w:tabs>
              <w:spacing w:after="0" w:line="240" w:lineRule="auto"/>
              <w:rPr>
                <w:rFonts w:ascii="Times New Roman" w:hAnsi="Times New Roman"/>
              </w:rPr>
            </w:pPr>
          </w:p>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Имеются </w:t>
            </w:r>
            <w:r w:rsidRPr="009A4ADD">
              <w:rPr>
                <w:rFonts w:ascii="Times New Roman" w:hAnsi="Times New Roman"/>
              </w:rPr>
              <w:lastRenderedPageBreak/>
              <w:t xml:space="preserve">отдельные недочеты </w:t>
            </w:r>
          </w:p>
        </w:tc>
        <w:tc>
          <w:tcPr>
            <w:tcW w:w="1658" w:type="dxa"/>
          </w:tcPr>
          <w:p w:rsidR="004316F2" w:rsidRPr="009A4ADD" w:rsidRDefault="004316F2" w:rsidP="004316F2">
            <w:pPr>
              <w:tabs>
                <w:tab w:val="left" w:pos="180"/>
              </w:tabs>
              <w:spacing w:after="0" w:line="240" w:lineRule="auto"/>
              <w:ind w:firstLine="708"/>
              <w:rPr>
                <w:rFonts w:ascii="Times New Roman" w:hAnsi="Times New Roman"/>
              </w:rPr>
            </w:pPr>
          </w:p>
          <w:p w:rsidR="004316F2" w:rsidRPr="009A4ADD" w:rsidRDefault="004316F2" w:rsidP="004316F2">
            <w:pPr>
              <w:tabs>
                <w:tab w:val="left" w:pos="1335"/>
              </w:tabs>
              <w:spacing w:after="0" w:line="240" w:lineRule="auto"/>
              <w:rPr>
                <w:rFonts w:ascii="Times New Roman" w:hAnsi="Times New Roman"/>
              </w:rPr>
            </w:pPr>
            <w:r w:rsidRPr="009A4ADD">
              <w:rPr>
                <w:rFonts w:ascii="Times New Roman" w:hAnsi="Times New Roman"/>
              </w:rPr>
              <w:t xml:space="preserve">План </w:t>
            </w:r>
            <w:r w:rsidRPr="009A4ADD">
              <w:rPr>
                <w:rFonts w:ascii="Times New Roman" w:hAnsi="Times New Roman"/>
              </w:rPr>
              <w:lastRenderedPageBreak/>
              <w:t>полностью соответствует</w:t>
            </w:r>
          </w:p>
          <w:p w:rsidR="004316F2" w:rsidRPr="009A4ADD" w:rsidRDefault="004316F2" w:rsidP="004316F2">
            <w:pPr>
              <w:tabs>
                <w:tab w:val="left" w:pos="1335"/>
              </w:tabs>
              <w:spacing w:after="0" w:line="240" w:lineRule="auto"/>
              <w:rPr>
                <w:rFonts w:ascii="Times New Roman" w:hAnsi="Times New Roman"/>
              </w:rPr>
            </w:pPr>
            <w:r w:rsidRPr="009A4ADD">
              <w:rPr>
                <w:rFonts w:ascii="Times New Roman" w:hAnsi="Times New Roman"/>
              </w:rPr>
              <w:t>теме исследования</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Соответствие цели и задачам исследования</w:t>
            </w:r>
          </w:p>
        </w:tc>
        <w:tc>
          <w:tcPr>
            <w:tcW w:w="1776"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План не соответствует целям и задачам исследования</w:t>
            </w:r>
          </w:p>
        </w:tc>
        <w:tc>
          <w:tcPr>
            <w:tcW w:w="1885" w:type="dxa"/>
          </w:tcPr>
          <w:p w:rsidR="004316F2" w:rsidRPr="009A4ADD" w:rsidRDefault="005748CC" w:rsidP="004316F2">
            <w:pPr>
              <w:tabs>
                <w:tab w:val="left" w:pos="180"/>
              </w:tabs>
              <w:spacing w:after="0" w:line="240" w:lineRule="auto"/>
              <w:rPr>
                <w:rFonts w:ascii="Times New Roman" w:hAnsi="Times New Roman"/>
              </w:rPr>
            </w:pPr>
            <w:r>
              <w:rPr>
                <w:rFonts w:ascii="Times New Roman" w:hAnsi="Times New Roman"/>
              </w:rPr>
              <w:t xml:space="preserve">План </w:t>
            </w:r>
            <w:r w:rsidR="004316F2" w:rsidRPr="009A4ADD">
              <w:rPr>
                <w:rFonts w:ascii="Times New Roman" w:hAnsi="Times New Roman"/>
              </w:rPr>
              <w:t xml:space="preserve">в целом соответствует целям и задачам исследования, но имеются отдельные недочеты </w:t>
            </w:r>
          </w:p>
        </w:tc>
        <w:tc>
          <w:tcPr>
            <w:tcW w:w="1658" w:type="dxa"/>
          </w:tcPr>
          <w:p w:rsidR="004316F2" w:rsidRPr="009A4ADD" w:rsidRDefault="005748CC" w:rsidP="004316F2">
            <w:pPr>
              <w:tabs>
                <w:tab w:val="left" w:pos="180"/>
              </w:tabs>
              <w:spacing w:after="0" w:line="240" w:lineRule="auto"/>
              <w:ind w:firstLine="708"/>
              <w:rPr>
                <w:rFonts w:ascii="Times New Roman" w:hAnsi="Times New Roman"/>
              </w:rPr>
            </w:pPr>
            <w:r>
              <w:rPr>
                <w:rFonts w:ascii="Times New Roman" w:hAnsi="Times New Roman"/>
              </w:rPr>
              <w:t xml:space="preserve">План </w:t>
            </w:r>
            <w:r w:rsidR="004316F2" w:rsidRPr="009A4ADD">
              <w:rPr>
                <w:rFonts w:ascii="Times New Roman" w:hAnsi="Times New Roman"/>
              </w:rPr>
              <w:t>полностью</w:t>
            </w:r>
          </w:p>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соответствует целям и задачам исследования</w:t>
            </w:r>
          </w:p>
        </w:tc>
      </w:tr>
      <w:tr w:rsidR="004316F2" w:rsidRPr="009A4ADD" w:rsidTr="005748CC">
        <w:tc>
          <w:tcPr>
            <w:tcW w:w="813" w:type="dxa"/>
            <w:vMerge w:val="restart"/>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2</w:t>
            </w:r>
          </w:p>
        </w:tc>
        <w:tc>
          <w:tcPr>
            <w:tcW w:w="2340" w:type="dxa"/>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Составление</w:t>
            </w:r>
          </w:p>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библиографии</w:t>
            </w:r>
          </w:p>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Полнота и разнообразие</w:t>
            </w:r>
          </w:p>
          <w:p w:rsidR="004316F2" w:rsidRPr="009A4ADD" w:rsidRDefault="004316F2" w:rsidP="004316F2">
            <w:pPr>
              <w:spacing w:after="0" w:line="240" w:lineRule="auto"/>
              <w:rPr>
                <w:rFonts w:ascii="Times New Roman" w:hAnsi="Times New Roman"/>
              </w:rPr>
            </w:pPr>
            <w:r w:rsidRPr="009A4ADD">
              <w:rPr>
                <w:rFonts w:ascii="Times New Roman" w:hAnsi="Times New Roman"/>
              </w:rPr>
              <w:t>представленных источников</w:t>
            </w: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В библиографии отсутствуют значимые для изучения данной проблемы источники </w:t>
            </w:r>
          </w:p>
        </w:tc>
        <w:tc>
          <w:tcPr>
            <w:tcW w:w="1885" w:type="dxa"/>
          </w:tcPr>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 xml:space="preserve">В целом, библиография </w:t>
            </w:r>
            <w:r w:rsidR="004316F2" w:rsidRPr="009A4ADD">
              <w:rPr>
                <w:rFonts w:ascii="Times New Roman" w:hAnsi="Times New Roman"/>
              </w:rPr>
              <w:t>полна и разнообразна с точки зрения представленных</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источников, но присутствуют отдельные замечания </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 xml:space="preserve">Библиография </w:t>
            </w:r>
          </w:p>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 xml:space="preserve">полна и разнообразна с точки зрения представленных </w:t>
            </w:r>
          </w:p>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источников</w:t>
            </w:r>
          </w:p>
        </w:tc>
      </w:tr>
      <w:tr w:rsidR="004316F2" w:rsidRPr="009A4ADD" w:rsidTr="005748CC">
        <w:tc>
          <w:tcPr>
            <w:tcW w:w="813" w:type="dxa"/>
            <w:vMerge/>
          </w:tcPr>
          <w:p w:rsidR="004316F2" w:rsidRPr="009A4ADD" w:rsidRDefault="004316F2" w:rsidP="004316F2">
            <w:pPr>
              <w:pStyle w:val="a3"/>
              <w:spacing w:after="0" w:line="240" w:lineRule="auto"/>
              <w:ind w:left="0"/>
              <w:jc w:val="both"/>
              <w:rPr>
                <w:rFonts w:ascii="Times New Roman" w:hAnsi="Times New Roman"/>
              </w:rPr>
            </w:pPr>
          </w:p>
        </w:tc>
        <w:tc>
          <w:tcPr>
            <w:tcW w:w="2340" w:type="dxa"/>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Правила технического оформления</w:t>
            </w: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Библиография</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составлена без учета требований ГОСТ </w:t>
            </w:r>
            <w:r w:rsidRPr="009A4ADD">
              <w:rPr>
                <w:rStyle w:val="a9"/>
                <w:rFonts w:ascii="Times New Roman" w:hAnsi="Times New Roman"/>
              </w:rPr>
              <w:footnoteReference w:id="1"/>
            </w:r>
          </w:p>
        </w:tc>
        <w:tc>
          <w:tcPr>
            <w:tcW w:w="1885"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В целом, библиография</w:t>
            </w:r>
          </w:p>
          <w:p w:rsidR="004316F2" w:rsidRPr="009A4ADD" w:rsidRDefault="004316F2" w:rsidP="004316F2">
            <w:pPr>
              <w:spacing w:after="0" w:line="240" w:lineRule="auto"/>
              <w:rPr>
                <w:rFonts w:ascii="Times New Roman" w:hAnsi="Times New Roman"/>
              </w:rPr>
            </w:pPr>
            <w:r w:rsidRPr="009A4ADD">
              <w:rPr>
                <w:rFonts w:ascii="Times New Roman" w:hAnsi="Times New Roman"/>
              </w:rPr>
              <w:t>составлена в соответствие с требованиями ГОСТ, но с отдельными недостатками</w:t>
            </w:r>
          </w:p>
        </w:tc>
        <w:tc>
          <w:tcPr>
            <w:tcW w:w="1658"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Составлена в соответствие с требованиями ГОСТ </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3</w:t>
            </w:r>
          </w:p>
        </w:tc>
        <w:tc>
          <w:tcPr>
            <w:tcW w:w="234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Научный обзор по теме исследования</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Системность</w:t>
            </w: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научный обзор</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не содержит системного анализа</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имеющихся научных достижений по теме</w:t>
            </w:r>
          </w:p>
        </w:tc>
        <w:tc>
          <w:tcPr>
            <w:tcW w:w="1885"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В целом, представлен комплексный анализ научных достижений по теме, но имеют отдельные замечания, недоработки</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Проведен системный анализ научных достижений по теме исследования</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Критический анализ научных достижений по теме работы</w:t>
            </w: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Фрагментарное применение технологий критического анализа и оценки современных научных достижений</w:t>
            </w:r>
          </w:p>
        </w:tc>
        <w:tc>
          <w:tcPr>
            <w:tcW w:w="1885"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В целом успешное, но содержащее отдельные пробелы применение технологий критического анализа и оценки современных научных достижений</w:t>
            </w:r>
          </w:p>
        </w:tc>
        <w:tc>
          <w:tcPr>
            <w:tcW w:w="1658" w:type="dxa"/>
          </w:tcPr>
          <w:p w:rsidR="004316F2" w:rsidRPr="009A4ADD" w:rsidRDefault="004316F2" w:rsidP="004316F2">
            <w:pPr>
              <w:pStyle w:val="aa"/>
            </w:pPr>
            <w:r w:rsidRPr="009A4ADD">
              <w:t xml:space="preserve">Успешное и систематическое применение технологий критического анализа и оценки современных научных достижений </w:t>
            </w:r>
          </w:p>
          <w:p w:rsidR="004316F2" w:rsidRPr="009A4ADD" w:rsidRDefault="004316F2" w:rsidP="004316F2">
            <w:pPr>
              <w:pStyle w:val="aa"/>
            </w:pP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Стилисти</w:t>
            </w:r>
            <w:r w:rsidR="005748CC">
              <w:rPr>
                <w:rFonts w:ascii="Times New Roman" w:hAnsi="Times New Roman"/>
              </w:rPr>
              <w:t xml:space="preserve">ка </w:t>
            </w:r>
            <w:r w:rsidRPr="009A4ADD">
              <w:rPr>
                <w:rFonts w:ascii="Times New Roman" w:hAnsi="Times New Roman"/>
              </w:rPr>
              <w:t xml:space="preserve">научного обзора </w:t>
            </w:r>
          </w:p>
        </w:tc>
        <w:tc>
          <w:tcPr>
            <w:tcW w:w="1776" w:type="dxa"/>
          </w:tcPr>
          <w:p w:rsidR="004316F2" w:rsidRPr="009A4ADD" w:rsidRDefault="004316F2" w:rsidP="004316F2">
            <w:pPr>
              <w:tabs>
                <w:tab w:val="left" w:pos="240"/>
                <w:tab w:val="left" w:pos="480"/>
                <w:tab w:val="left" w:pos="540"/>
              </w:tabs>
              <w:spacing w:after="0" w:line="240" w:lineRule="auto"/>
              <w:rPr>
                <w:rFonts w:ascii="Times New Roman" w:hAnsi="Times New Roman"/>
              </w:rPr>
            </w:pPr>
            <w:r w:rsidRPr="009A4ADD">
              <w:rPr>
                <w:rFonts w:ascii="Times New Roman" w:hAnsi="Times New Roman"/>
              </w:rPr>
              <w:tab/>
              <w:t xml:space="preserve">Грубо нарушены правила стилистического написания научных </w:t>
            </w:r>
            <w:r w:rsidRPr="009A4ADD">
              <w:rPr>
                <w:rFonts w:ascii="Times New Roman" w:hAnsi="Times New Roman"/>
              </w:rPr>
              <w:lastRenderedPageBreak/>
              <w:t>текстов</w:t>
            </w:r>
            <w:r w:rsidRPr="009A4ADD">
              <w:rPr>
                <w:rFonts w:ascii="Times New Roman" w:hAnsi="Times New Roman"/>
              </w:rPr>
              <w:tab/>
            </w:r>
          </w:p>
        </w:tc>
        <w:tc>
          <w:tcPr>
            <w:tcW w:w="1885" w:type="dxa"/>
          </w:tcPr>
          <w:p w:rsidR="004316F2" w:rsidRPr="009A4ADD" w:rsidRDefault="004316F2" w:rsidP="004316F2">
            <w:pPr>
              <w:spacing w:after="0" w:line="240" w:lineRule="auto"/>
              <w:rPr>
                <w:rFonts w:ascii="Times New Roman" w:hAnsi="Times New Roman"/>
              </w:rPr>
            </w:pPr>
          </w:p>
          <w:p w:rsidR="004316F2" w:rsidRPr="009A4ADD" w:rsidRDefault="004316F2" w:rsidP="004316F2">
            <w:pPr>
              <w:spacing w:after="0" w:line="240" w:lineRule="auto"/>
              <w:rPr>
                <w:rFonts w:ascii="Times New Roman" w:hAnsi="Times New Roman"/>
              </w:rPr>
            </w:pPr>
            <w:r w:rsidRPr="009A4ADD">
              <w:rPr>
                <w:rFonts w:ascii="Times New Roman" w:hAnsi="Times New Roman"/>
              </w:rPr>
              <w:t>Имеются отдельные замечания к стилистике текста</w:t>
            </w:r>
          </w:p>
        </w:tc>
        <w:tc>
          <w:tcPr>
            <w:tcW w:w="1658" w:type="dxa"/>
          </w:tcPr>
          <w:p w:rsidR="004316F2" w:rsidRPr="009A4ADD" w:rsidRDefault="004316F2" w:rsidP="004316F2">
            <w:pPr>
              <w:pStyle w:val="aa"/>
            </w:pPr>
            <w:r w:rsidRPr="009A4ADD">
              <w:t>Научный обзор написан в соответствие с правилами стилистики, предъявляемы</w:t>
            </w:r>
            <w:r w:rsidRPr="009A4ADD">
              <w:lastRenderedPageBreak/>
              <w:t>ми к написанию научных работ</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lastRenderedPageBreak/>
              <w:t>4</w:t>
            </w:r>
          </w:p>
        </w:tc>
        <w:tc>
          <w:tcPr>
            <w:tcW w:w="234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Доклад на научном семинаре или конференции по теме исследования</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Содержание доклада</w:t>
            </w: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Доклад выполнен на низком теоретическом уровне</w:t>
            </w:r>
          </w:p>
        </w:tc>
        <w:tc>
          <w:tcPr>
            <w:tcW w:w="1885"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Имеются отдельные замечания к содержанию доклада</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 xml:space="preserve">Доклад является содержательным, полным, выполнен на высоком теоретическом уровне </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jc w:val="center"/>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Коммуникативная</w:t>
            </w:r>
          </w:p>
          <w:p w:rsidR="004316F2" w:rsidRPr="009A4ADD" w:rsidRDefault="004316F2" w:rsidP="004316F2">
            <w:pPr>
              <w:spacing w:after="0" w:line="240" w:lineRule="auto"/>
              <w:rPr>
                <w:rFonts w:ascii="Times New Roman" w:hAnsi="Times New Roman"/>
              </w:rPr>
            </w:pPr>
            <w:r w:rsidRPr="009A4ADD">
              <w:rPr>
                <w:rFonts w:ascii="Times New Roman" w:hAnsi="Times New Roman"/>
              </w:rPr>
              <w:t>компетентность докладчика</w:t>
            </w: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Аспирант демонстрирует отсутствие навыка публичной</w:t>
            </w:r>
          </w:p>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c>
          <w:tcPr>
            <w:tcW w:w="1885"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Аспирант демонст</w:t>
            </w:r>
            <w:r w:rsidR="005748CC">
              <w:rPr>
                <w:rFonts w:ascii="Times New Roman" w:hAnsi="Times New Roman"/>
              </w:rPr>
              <w:t xml:space="preserve">рирует хорошие коммуникативные </w:t>
            </w:r>
            <w:r w:rsidRPr="009A4ADD">
              <w:rPr>
                <w:rFonts w:ascii="Times New Roman" w:hAnsi="Times New Roman"/>
              </w:rPr>
              <w:t>навыки и умения публичной</w:t>
            </w:r>
          </w:p>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Аспирант демонстрирует высокий</w:t>
            </w:r>
          </w:p>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уровень</w:t>
            </w:r>
          </w:p>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коммуникативных </w:t>
            </w:r>
            <w:r w:rsidR="004316F2" w:rsidRPr="009A4ADD">
              <w:rPr>
                <w:rFonts w:ascii="Times New Roman" w:hAnsi="Times New Roman"/>
              </w:rPr>
              <w:t>навыков и умений публичной</w:t>
            </w:r>
          </w:p>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5.</w:t>
            </w:r>
          </w:p>
        </w:tc>
        <w:tc>
          <w:tcPr>
            <w:tcW w:w="234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Подготовка статьи по итогам доклада на научном семинаре/ конференции (см.</w:t>
            </w:r>
            <w:r w:rsidR="007A55BE">
              <w:rPr>
                <w:rFonts w:ascii="Times New Roman" w:hAnsi="Times New Roman"/>
              </w:rPr>
              <w:t xml:space="preserve"> </w:t>
            </w:r>
            <w:r w:rsidRPr="009A4ADD">
              <w:rPr>
                <w:rFonts w:ascii="Times New Roman" w:hAnsi="Times New Roman"/>
              </w:rPr>
              <w:t>п 4)</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Соответствие содержания статьи теме выпускной научно-квалификационной работы</w:t>
            </w:r>
          </w:p>
        </w:tc>
        <w:tc>
          <w:tcPr>
            <w:tcW w:w="1776"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Содержание статьи не соответствует теме выпускной научно-квалификационной работы</w:t>
            </w:r>
          </w:p>
        </w:tc>
        <w:tc>
          <w:tcPr>
            <w:tcW w:w="1885" w:type="dxa"/>
          </w:tcPr>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В</w:t>
            </w:r>
            <w:r w:rsidR="004316F2" w:rsidRPr="009A4ADD">
              <w:rPr>
                <w:rFonts w:ascii="Times New Roman" w:hAnsi="Times New Roman"/>
              </w:rPr>
              <w:t xml:space="preserve"> целом, содержание статьи соответствует теме исследования, но имеются отдельные замечания </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содержание статьи соответствует теме выпускной научно-квалификационной работы</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Научная новизна статьи</w:t>
            </w:r>
          </w:p>
        </w:tc>
        <w:tc>
          <w:tcPr>
            <w:tcW w:w="1776"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В статье не представлен авторский вклад аспиранта в решение научной проблемы </w:t>
            </w:r>
          </w:p>
        </w:tc>
        <w:tc>
          <w:tcPr>
            <w:tcW w:w="1885"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Соблюдение правил о</w:t>
            </w:r>
            <w:r w:rsidR="005748CC">
              <w:rPr>
                <w:rFonts w:ascii="Times New Roman" w:hAnsi="Times New Roman"/>
              </w:rPr>
              <w:t xml:space="preserve">формления и </w:t>
            </w:r>
            <w:r w:rsidRPr="009A4ADD">
              <w:rPr>
                <w:rFonts w:ascii="Times New Roman" w:hAnsi="Times New Roman"/>
              </w:rPr>
              <w:t xml:space="preserve">авторского права </w:t>
            </w:r>
          </w:p>
        </w:tc>
        <w:tc>
          <w:tcPr>
            <w:tcW w:w="1776"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885"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658" w:type="dxa"/>
          </w:tcPr>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Статья оформлена в полном </w:t>
            </w:r>
            <w:r w:rsidR="004316F2" w:rsidRPr="009A4ADD">
              <w:rPr>
                <w:rFonts w:ascii="Times New Roman" w:hAnsi="Times New Roman"/>
              </w:rPr>
              <w:t xml:space="preserve">соответствии с правилами, замечаний к оформлению нет; некорректные заимствования отсутствуют </w:t>
            </w:r>
          </w:p>
        </w:tc>
      </w:tr>
      <w:tr w:rsidR="004316F2" w:rsidRPr="009A4ADD" w:rsidTr="005748CC">
        <w:tc>
          <w:tcPr>
            <w:tcW w:w="813"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6.</w:t>
            </w:r>
          </w:p>
        </w:tc>
        <w:tc>
          <w:tcPr>
            <w:tcW w:w="2340" w:type="dxa"/>
          </w:tcPr>
          <w:p w:rsidR="004316F2" w:rsidRPr="009A4ADD" w:rsidRDefault="0067575F" w:rsidP="004316F2">
            <w:pPr>
              <w:spacing w:after="0" w:line="240" w:lineRule="auto"/>
              <w:rPr>
                <w:rFonts w:ascii="Times New Roman" w:hAnsi="Times New Roman"/>
              </w:rPr>
            </w:pPr>
            <w:r>
              <w:rPr>
                <w:rFonts w:ascii="Times New Roman" w:hAnsi="Times New Roman"/>
              </w:rPr>
              <w:t xml:space="preserve">Сбор и обработка научной </w:t>
            </w:r>
            <w:r w:rsidR="004316F2" w:rsidRPr="009A4ADD">
              <w:rPr>
                <w:rFonts w:ascii="Times New Roman" w:hAnsi="Times New Roman"/>
              </w:rPr>
              <w:t xml:space="preserve">информации </w:t>
            </w:r>
            <w:r w:rsidR="004316F2" w:rsidRPr="009A4ADD">
              <w:rPr>
                <w:rFonts w:ascii="Times New Roman" w:hAnsi="Times New Roman"/>
              </w:rPr>
              <w:lastRenderedPageBreak/>
              <w:t>по теме диссертационной работы (оформляется в виде обзора)</w:t>
            </w:r>
          </w:p>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lastRenderedPageBreak/>
              <w:t>Актуальность</w:t>
            </w:r>
          </w:p>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собранной </w:t>
            </w:r>
            <w:r w:rsidRPr="009A4ADD">
              <w:rPr>
                <w:rFonts w:ascii="Times New Roman" w:hAnsi="Times New Roman"/>
              </w:rPr>
              <w:lastRenderedPageBreak/>
              <w:t>информации</w:t>
            </w: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lastRenderedPageBreak/>
              <w:t xml:space="preserve">Собранная информация не </w:t>
            </w:r>
            <w:r w:rsidRPr="009A4ADD">
              <w:rPr>
                <w:rFonts w:ascii="Times New Roman" w:hAnsi="Times New Roman"/>
              </w:rPr>
              <w:lastRenderedPageBreak/>
              <w:t xml:space="preserve">является актуальной </w:t>
            </w:r>
          </w:p>
        </w:tc>
        <w:tc>
          <w:tcPr>
            <w:tcW w:w="1885"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lastRenderedPageBreak/>
              <w:t xml:space="preserve">Собранная информация в </w:t>
            </w:r>
            <w:r w:rsidRPr="009A4ADD">
              <w:rPr>
                <w:rFonts w:ascii="Times New Roman" w:hAnsi="Times New Roman"/>
              </w:rPr>
              <w:lastRenderedPageBreak/>
              <w:t>целом актуально, но имеются отдельные недостатки</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lastRenderedPageBreak/>
              <w:t xml:space="preserve">Собранная информация </w:t>
            </w:r>
            <w:r w:rsidRPr="009A4ADD">
              <w:rPr>
                <w:rFonts w:ascii="Times New Roman" w:hAnsi="Times New Roman"/>
              </w:rPr>
              <w:lastRenderedPageBreak/>
              <w:t>является актуальной</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p>
        </w:tc>
        <w:tc>
          <w:tcPr>
            <w:tcW w:w="2340" w:type="dxa"/>
            <w:vMerge w:val="restart"/>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Релевантность</w:t>
            </w:r>
          </w:p>
          <w:p w:rsidR="004316F2" w:rsidRPr="009A4ADD" w:rsidRDefault="004316F2" w:rsidP="004316F2">
            <w:pPr>
              <w:spacing w:after="0" w:line="240" w:lineRule="auto"/>
              <w:rPr>
                <w:rFonts w:ascii="Times New Roman" w:hAnsi="Times New Roman"/>
              </w:rPr>
            </w:pPr>
            <w:r w:rsidRPr="009A4ADD">
              <w:rPr>
                <w:rFonts w:ascii="Times New Roman" w:hAnsi="Times New Roman"/>
              </w:rPr>
              <w:t>собранной информации (соответствие теме и задачам исследования)</w:t>
            </w:r>
          </w:p>
          <w:p w:rsidR="004316F2" w:rsidRPr="009A4ADD" w:rsidRDefault="004316F2" w:rsidP="004316F2">
            <w:pPr>
              <w:spacing w:after="0" w:line="240" w:lineRule="auto"/>
              <w:rPr>
                <w:rFonts w:ascii="Times New Roman" w:hAnsi="Times New Roman"/>
              </w:rPr>
            </w:pPr>
          </w:p>
        </w:tc>
        <w:tc>
          <w:tcPr>
            <w:tcW w:w="1776"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Собранная</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информация </w:t>
            </w:r>
            <w:proofErr w:type="spellStart"/>
            <w:r w:rsidRPr="009A4ADD">
              <w:rPr>
                <w:rFonts w:ascii="Times New Roman" w:hAnsi="Times New Roman"/>
              </w:rPr>
              <w:t>нерелевантна</w:t>
            </w:r>
            <w:proofErr w:type="spellEnd"/>
            <w:r w:rsidRPr="009A4ADD">
              <w:rPr>
                <w:rFonts w:ascii="Times New Roman" w:hAnsi="Times New Roman"/>
              </w:rPr>
              <w:t xml:space="preserve"> </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задачам исследования</w:t>
            </w:r>
          </w:p>
        </w:tc>
        <w:tc>
          <w:tcPr>
            <w:tcW w:w="1885" w:type="dxa"/>
          </w:tcPr>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Отдельная собранная информация</w:t>
            </w:r>
            <w:r w:rsidR="004316F2" w:rsidRPr="009A4ADD">
              <w:rPr>
                <w:rFonts w:ascii="Times New Roman" w:hAnsi="Times New Roman"/>
              </w:rPr>
              <w:t xml:space="preserve"> не соответствует задачам исследования</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 xml:space="preserve">Собранная информация полностью </w:t>
            </w:r>
            <w:proofErr w:type="spellStart"/>
            <w:r w:rsidRPr="009A4ADD">
              <w:rPr>
                <w:rFonts w:ascii="Times New Roman" w:hAnsi="Times New Roman"/>
              </w:rPr>
              <w:t>релевантна</w:t>
            </w:r>
            <w:proofErr w:type="spellEnd"/>
            <w:r w:rsidRPr="009A4ADD">
              <w:rPr>
                <w:rFonts w:ascii="Times New Roman" w:hAnsi="Times New Roman"/>
              </w:rPr>
              <w:t xml:space="preserve"> </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67575F">
            <w:pPr>
              <w:spacing w:after="0" w:line="240" w:lineRule="auto"/>
              <w:rPr>
                <w:rFonts w:ascii="Times New Roman" w:hAnsi="Times New Roman"/>
              </w:rPr>
            </w:pPr>
            <w:r w:rsidRPr="009A4ADD">
              <w:rPr>
                <w:rFonts w:ascii="Times New Roman" w:hAnsi="Times New Roman"/>
              </w:rPr>
              <w:t>Умение правильно выбрать мет</w:t>
            </w:r>
            <w:r w:rsidR="0067575F">
              <w:rPr>
                <w:rFonts w:ascii="Times New Roman" w:hAnsi="Times New Roman"/>
              </w:rPr>
              <w:t xml:space="preserve">од обработки собранной научной </w:t>
            </w:r>
            <w:r w:rsidR="005748CC">
              <w:rPr>
                <w:rFonts w:ascii="Times New Roman" w:hAnsi="Times New Roman"/>
              </w:rPr>
              <w:t>информации по теме</w:t>
            </w:r>
            <w:r w:rsidRPr="009A4ADD">
              <w:rPr>
                <w:rFonts w:ascii="Times New Roman" w:hAnsi="Times New Roman"/>
              </w:rPr>
              <w:t xml:space="preserve"> работы</w:t>
            </w:r>
          </w:p>
        </w:tc>
        <w:tc>
          <w:tcPr>
            <w:tcW w:w="1776" w:type="dxa"/>
          </w:tcPr>
          <w:p w:rsidR="004316F2" w:rsidRPr="009A4ADD" w:rsidRDefault="004316F2" w:rsidP="005748CC">
            <w:pPr>
              <w:tabs>
                <w:tab w:val="left" w:pos="480"/>
                <w:tab w:val="left" w:pos="540"/>
              </w:tabs>
              <w:spacing w:after="0" w:line="240" w:lineRule="auto"/>
              <w:rPr>
                <w:rFonts w:ascii="Times New Roman" w:hAnsi="Times New Roman"/>
              </w:rPr>
            </w:pPr>
            <w:r w:rsidRPr="009A4ADD">
              <w:rPr>
                <w:rFonts w:ascii="Times New Roman" w:hAnsi="Times New Roman"/>
              </w:rPr>
              <w:t>Не умеет правильно выбрать метод обработки собранной научной информации по теме работы</w:t>
            </w:r>
          </w:p>
        </w:tc>
        <w:tc>
          <w:tcPr>
            <w:tcW w:w="1885"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В целом успешное, но содержащее отдельные пробелы умение выбора метода обработки информации по теме работы</w:t>
            </w:r>
          </w:p>
        </w:tc>
        <w:tc>
          <w:tcPr>
            <w:tcW w:w="1658" w:type="dxa"/>
          </w:tcPr>
          <w:p w:rsidR="004316F2" w:rsidRPr="009A4ADD" w:rsidRDefault="004316F2" w:rsidP="0067575F">
            <w:pPr>
              <w:tabs>
                <w:tab w:val="left" w:pos="540"/>
                <w:tab w:val="left" w:pos="1180"/>
              </w:tabs>
              <w:spacing w:after="0" w:line="240" w:lineRule="auto"/>
              <w:rPr>
                <w:rFonts w:ascii="Times New Roman" w:hAnsi="Times New Roman"/>
              </w:rPr>
            </w:pPr>
            <w:r w:rsidRPr="009A4ADD">
              <w:rPr>
                <w:rFonts w:ascii="Times New Roman" w:hAnsi="Times New Roman"/>
              </w:rPr>
              <w:t xml:space="preserve"> Умеет правильно выбрать метод обработки собранной научной информации по теме работы</w:t>
            </w:r>
          </w:p>
        </w:tc>
      </w:tr>
    </w:tbl>
    <w:p w:rsidR="004316F2" w:rsidRPr="009A4ADD" w:rsidRDefault="004316F2" w:rsidP="004316F2">
      <w:pPr>
        <w:suppressAutoHyphens/>
        <w:autoSpaceDE w:val="0"/>
        <w:autoSpaceDN w:val="0"/>
        <w:adjustRightInd w:val="0"/>
        <w:spacing w:after="0" w:line="240" w:lineRule="auto"/>
        <w:jc w:val="both"/>
        <w:rPr>
          <w:rFonts w:ascii="Times New Roman" w:hAnsi="Times New Roman"/>
          <w:b/>
          <w:lang w:eastAsia="ar-SA"/>
        </w:rPr>
      </w:pPr>
    </w:p>
    <w:p w:rsidR="004316F2" w:rsidRPr="009A4ADD" w:rsidRDefault="004316F2" w:rsidP="004316F2">
      <w:pPr>
        <w:spacing w:after="0" w:line="240" w:lineRule="auto"/>
        <w:ind w:firstLine="709"/>
        <w:jc w:val="center"/>
        <w:rPr>
          <w:rFonts w:ascii="Times New Roman" w:hAnsi="Times New Roman"/>
          <w:b/>
        </w:rPr>
      </w:pPr>
      <w:r w:rsidRPr="009A4ADD">
        <w:rPr>
          <w:rFonts w:ascii="Times New Roman" w:hAnsi="Times New Roman"/>
          <w:b/>
        </w:rPr>
        <w:t>Таблица 2. Оценочные средства, критерии оценивания и показателя</w:t>
      </w:r>
    </w:p>
    <w:p w:rsidR="004316F2" w:rsidRPr="009A4ADD" w:rsidRDefault="004316F2" w:rsidP="004316F2">
      <w:pPr>
        <w:spacing w:after="0" w:line="240" w:lineRule="auto"/>
        <w:ind w:firstLine="709"/>
        <w:jc w:val="center"/>
        <w:rPr>
          <w:rFonts w:ascii="Times New Roman" w:hAnsi="Times New Roman"/>
          <w:b/>
        </w:rPr>
      </w:pPr>
      <w:r w:rsidRPr="009A4ADD">
        <w:rPr>
          <w:rFonts w:ascii="Times New Roman" w:hAnsi="Times New Roman"/>
          <w:b/>
        </w:rPr>
        <w:t>(для аспирантов 2 года обучения)</w:t>
      </w:r>
    </w:p>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2160"/>
        <w:gridCol w:w="2160"/>
        <w:gridCol w:w="1980"/>
        <w:gridCol w:w="1681"/>
        <w:gridCol w:w="1658"/>
      </w:tblGrid>
      <w:tr w:rsidR="004316F2" w:rsidRPr="009A4ADD" w:rsidTr="005748CC">
        <w:tc>
          <w:tcPr>
            <w:tcW w:w="993" w:type="dxa"/>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Этапы</w:t>
            </w:r>
          </w:p>
          <w:p w:rsidR="004316F2" w:rsidRPr="009A4ADD" w:rsidRDefault="004316F2" w:rsidP="004316F2">
            <w:pPr>
              <w:spacing w:after="0" w:line="240" w:lineRule="auto"/>
              <w:jc w:val="center"/>
              <w:rPr>
                <w:rFonts w:ascii="Times New Roman" w:hAnsi="Times New Roman"/>
                <w:b/>
              </w:rPr>
            </w:pPr>
          </w:p>
        </w:tc>
        <w:tc>
          <w:tcPr>
            <w:tcW w:w="2160" w:type="dxa"/>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Оценочные средства</w:t>
            </w:r>
          </w:p>
        </w:tc>
        <w:tc>
          <w:tcPr>
            <w:tcW w:w="2160" w:type="dxa"/>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Критерии оценивания результатов обучения</w:t>
            </w:r>
          </w:p>
        </w:tc>
        <w:tc>
          <w:tcPr>
            <w:tcW w:w="5319" w:type="dxa"/>
            <w:gridSpan w:val="3"/>
          </w:tcPr>
          <w:p w:rsidR="004316F2" w:rsidRPr="009A4ADD" w:rsidRDefault="004316F2" w:rsidP="004316F2">
            <w:pPr>
              <w:tabs>
                <w:tab w:val="left" w:pos="180"/>
              </w:tabs>
              <w:spacing w:after="0" w:line="240" w:lineRule="auto"/>
              <w:jc w:val="center"/>
              <w:rPr>
                <w:rFonts w:ascii="Times New Roman" w:hAnsi="Times New Roman"/>
                <w:b/>
              </w:rPr>
            </w:pPr>
            <w:r w:rsidRPr="009A4ADD">
              <w:rPr>
                <w:rFonts w:ascii="Times New Roman" w:hAnsi="Times New Roman"/>
                <w:b/>
              </w:rPr>
              <w:t>Показатели</w:t>
            </w:r>
          </w:p>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оценивания результатов обучения</w:t>
            </w:r>
          </w:p>
        </w:tc>
      </w:tr>
      <w:tr w:rsidR="004316F2" w:rsidRPr="009A4ADD" w:rsidTr="005748CC">
        <w:tc>
          <w:tcPr>
            <w:tcW w:w="99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1</w:t>
            </w:r>
          </w:p>
        </w:tc>
        <w:tc>
          <w:tcPr>
            <w:tcW w:w="216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Подготовка теоретико-методологической главы кандидатской диссертации</w:t>
            </w:r>
          </w:p>
        </w:tc>
        <w:tc>
          <w:tcPr>
            <w:tcW w:w="2160" w:type="dxa"/>
            <w:vMerge w:val="restart"/>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 xml:space="preserve">Уровень методологической проработки проблемы </w:t>
            </w:r>
          </w:p>
        </w:tc>
        <w:tc>
          <w:tcPr>
            <w:tcW w:w="1980" w:type="dxa"/>
          </w:tcPr>
          <w:p w:rsidR="004316F2" w:rsidRPr="009A4ADD" w:rsidRDefault="004316F2" w:rsidP="004316F2">
            <w:pPr>
              <w:tabs>
                <w:tab w:val="left" w:pos="180"/>
              </w:tabs>
              <w:spacing w:after="0" w:line="240" w:lineRule="auto"/>
              <w:jc w:val="center"/>
              <w:rPr>
                <w:rFonts w:ascii="Times New Roman" w:hAnsi="Times New Roman"/>
              </w:rPr>
            </w:pPr>
            <w:r w:rsidRPr="009A4ADD">
              <w:rPr>
                <w:rFonts w:ascii="Times New Roman" w:hAnsi="Times New Roman"/>
              </w:rPr>
              <w:t>0</w:t>
            </w:r>
          </w:p>
        </w:tc>
        <w:tc>
          <w:tcPr>
            <w:tcW w:w="1681"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1</w:t>
            </w:r>
          </w:p>
        </w:tc>
        <w:tc>
          <w:tcPr>
            <w:tcW w:w="1658" w:type="dxa"/>
          </w:tcPr>
          <w:p w:rsidR="004316F2" w:rsidRPr="009A4ADD" w:rsidRDefault="004316F2" w:rsidP="004316F2">
            <w:pPr>
              <w:tabs>
                <w:tab w:val="left" w:pos="180"/>
              </w:tabs>
              <w:spacing w:after="0" w:line="240" w:lineRule="auto"/>
              <w:ind w:firstLine="708"/>
              <w:rPr>
                <w:rFonts w:ascii="Times New Roman" w:hAnsi="Times New Roman"/>
              </w:rPr>
            </w:pPr>
            <w:r w:rsidRPr="009A4ADD">
              <w:rPr>
                <w:rFonts w:ascii="Times New Roman" w:hAnsi="Times New Roman"/>
              </w:rPr>
              <w:t>2</w:t>
            </w:r>
          </w:p>
        </w:tc>
      </w:tr>
      <w:tr w:rsidR="004316F2" w:rsidRPr="009A4ADD" w:rsidTr="005748CC">
        <w:tc>
          <w:tcPr>
            <w:tcW w:w="993" w:type="dxa"/>
            <w:vMerge/>
          </w:tcPr>
          <w:p w:rsidR="004316F2" w:rsidRPr="009A4ADD" w:rsidRDefault="004316F2" w:rsidP="004316F2">
            <w:pPr>
              <w:spacing w:after="0" w:line="240" w:lineRule="auto"/>
              <w:rPr>
                <w:rFonts w:ascii="Times New Roman" w:hAnsi="Times New Roman"/>
              </w:rPr>
            </w:pPr>
          </w:p>
        </w:tc>
        <w:tc>
          <w:tcPr>
            <w:tcW w:w="2160" w:type="dxa"/>
            <w:vMerge/>
          </w:tcPr>
          <w:p w:rsidR="004316F2" w:rsidRPr="009A4ADD" w:rsidRDefault="004316F2" w:rsidP="004316F2">
            <w:pPr>
              <w:spacing w:after="0" w:line="240" w:lineRule="auto"/>
              <w:rPr>
                <w:rFonts w:ascii="Times New Roman" w:hAnsi="Times New Roman"/>
              </w:rPr>
            </w:pPr>
          </w:p>
        </w:tc>
        <w:tc>
          <w:tcPr>
            <w:tcW w:w="2160" w:type="dxa"/>
            <w:vMerge/>
          </w:tcPr>
          <w:p w:rsidR="004316F2" w:rsidRPr="009A4ADD" w:rsidRDefault="004316F2" w:rsidP="004316F2">
            <w:pPr>
              <w:tabs>
                <w:tab w:val="left" w:pos="180"/>
              </w:tabs>
              <w:spacing w:after="0" w:line="240" w:lineRule="auto"/>
              <w:rPr>
                <w:rFonts w:ascii="Times New Roman" w:hAnsi="Times New Roman"/>
              </w:rPr>
            </w:pP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Фрагментарное применение навыков анализа методологических проблем </w:t>
            </w:r>
          </w:p>
        </w:tc>
        <w:tc>
          <w:tcPr>
            <w:tcW w:w="1681" w:type="dxa"/>
          </w:tcPr>
          <w:p w:rsidR="004316F2" w:rsidRPr="009A4ADD" w:rsidRDefault="004316F2" w:rsidP="004316F2">
            <w:pPr>
              <w:pStyle w:val="aa"/>
            </w:pPr>
            <w:r w:rsidRPr="009A4ADD">
              <w:t xml:space="preserve">В целом успешное, но не систематическое применение навыков анализа методологических проблем, возникающих при решении исследовательских задач </w:t>
            </w:r>
          </w:p>
        </w:tc>
        <w:tc>
          <w:tcPr>
            <w:tcW w:w="1658"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 xml:space="preserve">Успешное и систематическое применение навыков анализа методологических проблем, возникающих при решении исследовательских задач </w:t>
            </w:r>
          </w:p>
        </w:tc>
      </w:tr>
      <w:tr w:rsidR="004316F2" w:rsidRPr="009A4ADD" w:rsidTr="004E1E4C">
        <w:trPr>
          <w:trHeight w:val="4100"/>
        </w:trPr>
        <w:tc>
          <w:tcPr>
            <w:tcW w:w="993" w:type="dxa"/>
            <w:vMerge/>
          </w:tcPr>
          <w:p w:rsidR="004316F2" w:rsidRPr="009A4ADD" w:rsidRDefault="004316F2" w:rsidP="004316F2">
            <w:pPr>
              <w:spacing w:after="0" w:line="240" w:lineRule="auto"/>
              <w:rPr>
                <w:rFonts w:ascii="Times New Roman" w:hAnsi="Times New Roman"/>
              </w:rPr>
            </w:pPr>
          </w:p>
        </w:tc>
        <w:tc>
          <w:tcPr>
            <w:tcW w:w="216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proofErr w:type="spellStart"/>
            <w:r w:rsidRPr="009A4ADD">
              <w:rPr>
                <w:rFonts w:ascii="Times New Roman" w:hAnsi="Times New Roman"/>
              </w:rPr>
              <w:t>Сформированность</w:t>
            </w:r>
            <w:proofErr w:type="spellEnd"/>
            <w:r w:rsidRPr="009A4ADD">
              <w:rPr>
                <w:rFonts w:ascii="Times New Roman" w:hAnsi="Times New Roman"/>
              </w:rPr>
              <w:t xml:space="preserve"> навыка критического анализа и оценки существующих теоретических концепций по теме исследования</w:t>
            </w:r>
          </w:p>
        </w:tc>
        <w:tc>
          <w:tcPr>
            <w:tcW w:w="1980"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Фрагментарное применение навыка критического анализа существующих теоретических концепций по теме исследования</w:t>
            </w:r>
          </w:p>
        </w:tc>
        <w:tc>
          <w:tcPr>
            <w:tcW w:w="1681"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В целом успешное, но не систематическое применение технологий критического анализа и оценки существующих теоретических концепций по теме исследования</w:t>
            </w:r>
          </w:p>
        </w:tc>
        <w:tc>
          <w:tcPr>
            <w:tcW w:w="1658" w:type="dxa"/>
          </w:tcPr>
          <w:p w:rsidR="004316F2" w:rsidRPr="009A4ADD" w:rsidRDefault="004316F2" w:rsidP="004316F2">
            <w:pPr>
              <w:tabs>
                <w:tab w:val="left" w:pos="1335"/>
              </w:tabs>
              <w:spacing w:after="0" w:line="240" w:lineRule="auto"/>
              <w:rPr>
                <w:rFonts w:ascii="Times New Roman" w:hAnsi="Times New Roman"/>
              </w:rPr>
            </w:pPr>
            <w:r w:rsidRPr="009A4ADD">
              <w:rPr>
                <w:rFonts w:ascii="Times New Roman" w:hAnsi="Times New Roman"/>
              </w:rPr>
              <w:t xml:space="preserve">Сформирован навык критического анализа и оценки существующих теоретических концепций по теме исследования </w:t>
            </w:r>
          </w:p>
        </w:tc>
      </w:tr>
      <w:tr w:rsidR="004316F2" w:rsidRPr="009A4ADD" w:rsidTr="005748CC">
        <w:tc>
          <w:tcPr>
            <w:tcW w:w="993" w:type="dxa"/>
            <w:vMerge w:val="restart"/>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lastRenderedPageBreak/>
              <w:t>2</w:t>
            </w:r>
          </w:p>
        </w:tc>
        <w:tc>
          <w:tcPr>
            <w:tcW w:w="2160" w:type="dxa"/>
            <w:vMerge w:val="restart"/>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 xml:space="preserve">Доклад на всероссийской или международной </w:t>
            </w:r>
          </w:p>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конференции по теме исследования</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Содержание доклада</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Доклад выполнен на низком теоретическом уровне</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Имеются отдельные замечания к содержанию доклада</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 xml:space="preserve">Доклад является содержательным, полным, выполнен на высоком теоретическом уровне </w:t>
            </w:r>
          </w:p>
        </w:tc>
      </w:tr>
      <w:tr w:rsidR="004316F2" w:rsidRPr="009A4ADD" w:rsidTr="005748CC">
        <w:tc>
          <w:tcPr>
            <w:tcW w:w="993"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Техническое</w:t>
            </w:r>
          </w:p>
          <w:p w:rsidR="004316F2" w:rsidRPr="009A4ADD" w:rsidRDefault="004316F2" w:rsidP="004316F2">
            <w:pPr>
              <w:spacing w:after="0" w:line="240" w:lineRule="auto"/>
              <w:rPr>
                <w:rFonts w:ascii="Times New Roman" w:hAnsi="Times New Roman"/>
              </w:rPr>
            </w:pPr>
            <w:r w:rsidRPr="009A4ADD">
              <w:rPr>
                <w:rFonts w:ascii="Times New Roman" w:hAnsi="Times New Roman"/>
              </w:rPr>
              <w:t>оформление доклада (мультимедийная презентация)</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Презентация</w:t>
            </w:r>
          </w:p>
          <w:p w:rsidR="004316F2" w:rsidRPr="009A4ADD" w:rsidRDefault="005748CC" w:rsidP="005748CC">
            <w:pPr>
              <w:tabs>
                <w:tab w:val="left" w:pos="480"/>
                <w:tab w:val="left" w:pos="540"/>
              </w:tabs>
              <w:spacing w:after="0" w:line="240" w:lineRule="auto"/>
              <w:rPr>
                <w:rFonts w:ascii="Times New Roman" w:hAnsi="Times New Roman"/>
              </w:rPr>
            </w:pPr>
            <w:r>
              <w:rPr>
                <w:rFonts w:ascii="Times New Roman" w:hAnsi="Times New Roman"/>
              </w:rPr>
              <w:t>технически подготовлена неп</w:t>
            </w:r>
            <w:r w:rsidR="004316F2" w:rsidRPr="009A4ADD">
              <w:rPr>
                <w:rFonts w:ascii="Times New Roman" w:hAnsi="Times New Roman"/>
              </w:rPr>
              <w:t>равильно, не позволяет донести основное содержание доклада / или отсутствует</w:t>
            </w:r>
          </w:p>
        </w:tc>
        <w:tc>
          <w:tcPr>
            <w:tcW w:w="1681" w:type="dxa"/>
          </w:tcPr>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t>В целом, технически презентация</w:t>
            </w:r>
          </w:p>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t>оформлена правильно, позволяет донести содержание доклада, имеются отдельные замечания</w:t>
            </w:r>
          </w:p>
        </w:tc>
        <w:tc>
          <w:tcPr>
            <w:tcW w:w="1658" w:type="dxa"/>
          </w:tcPr>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t>Презентация</w:t>
            </w:r>
          </w:p>
          <w:p w:rsidR="004316F2" w:rsidRPr="009A4ADD" w:rsidRDefault="004316F2" w:rsidP="004316F2">
            <w:pPr>
              <w:tabs>
                <w:tab w:val="left" w:pos="540"/>
                <w:tab w:val="left" w:pos="1180"/>
              </w:tabs>
              <w:spacing w:after="0" w:line="240" w:lineRule="auto"/>
              <w:jc w:val="both"/>
              <w:rPr>
                <w:rFonts w:ascii="Times New Roman" w:hAnsi="Times New Roman"/>
              </w:rPr>
            </w:pPr>
            <w:r w:rsidRPr="009A4ADD">
              <w:rPr>
                <w:rFonts w:ascii="Times New Roman" w:hAnsi="Times New Roman"/>
              </w:rPr>
              <w:t xml:space="preserve">оформлена на высоком техническом </w:t>
            </w:r>
          </w:p>
          <w:p w:rsidR="004316F2" w:rsidRPr="009A4ADD" w:rsidRDefault="004316F2" w:rsidP="004316F2">
            <w:pPr>
              <w:tabs>
                <w:tab w:val="left" w:pos="540"/>
                <w:tab w:val="left" w:pos="1180"/>
              </w:tabs>
              <w:spacing w:after="0" w:line="240" w:lineRule="auto"/>
              <w:jc w:val="both"/>
              <w:rPr>
                <w:rFonts w:ascii="Times New Roman" w:hAnsi="Times New Roman"/>
              </w:rPr>
            </w:pPr>
            <w:r w:rsidRPr="009A4ADD">
              <w:rPr>
                <w:rFonts w:ascii="Times New Roman" w:hAnsi="Times New Roman"/>
              </w:rPr>
              <w:t xml:space="preserve"> уровне, позволяет донести содержание доклада</w:t>
            </w:r>
          </w:p>
        </w:tc>
      </w:tr>
      <w:tr w:rsidR="004316F2" w:rsidRPr="009A4ADD" w:rsidTr="005748CC">
        <w:tc>
          <w:tcPr>
            <w:tcW w:w="993"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tcPr>
          <w:p w:rsidR="004316F2" w:rsidRPr="009A4ADD" w:rsidRDefault="004316F2" w:rsidP="004316F2">
            <w:pPr>
              <w:spacing w:after="0" w:line="240" w:lineRule="auto"/>
              <w:jc w:val="center"/>
              <w:rPr>
                <w:rFonts w:ascii="Times New Roman" w:hAnsi="Times New Roman"/>
              </w:rPr>
            </w:pPr>
            <w:r w:rsidRPr="009A4ADD">
              <w:rPr>
                <w:rFonts w:ascii="Times New Roman" w:hAnsi="Times New Roman"/>
              </w:rPr>
              <w:t>Коммуникативная</w:t>
            </w:r>
          </w:p>
          <w:p w:rsidR="004316F2" w:rsidRPr="009A4ADD" w:rsidRDefault="004316F2" w:rsidP="004316F2">
            <w:pPr>
              <w:spacing w:after="0" w:line="240" w:lineRule="auto"/>
              <w:jc w:val="center"/>
              <w:rPr>
                <w:rFonts w:ascii="Times New Roman" w:hAnsi="Times New Roman"/>
              </w:rPr>
            </w:pPr>
            <w:r w:rsidRPr="009A4ADD">
              <w:rPr>
                <w:rFonts w:ascii="Times New Roman" w:hAnsi="Times New Roman"/>
              </w:rPr>
              <w:t>компетентность докладчика</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Аспирант демонстрирует отсутствие навыка публичной</w:t>
            </w:r>
          </w:p>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Аспирант демонс</w:t>
            </w:r>
            <w:r w:rsidR="005748CC">
              <w:rPr>
                <w:rFonts w:ascii="Times New Roman" w:hAnsi="Times New Roman"/>
              </w:rPr>
              <w:t>трирует хорошие коммуникативные</w:t>
            </w:r>
            <w:r w:rsidRPr="009A4ADD">
              <w:rPr>
                <w:rFonts w:ascii="Times New Roman" w:hAnsi="Times New Roman"/>
              </w:rPr>
              <w:t xml:space="preserve"> навыки и умения публичной</w:t>
            </w:r>
          </w:p>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c>
          <w:tcPr>
            <w:tcW w:w="1658"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Аспирант демонстрирует высокий</w:t>
            </w:r>
          </w:p>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уровень</w:t>
            </w:r>
          </w:p>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коммуникативных</w:t>
            </w:r>
            <w:r w:rsidR="004316F2" w:rsidRPr="009A4ADD">
              <w:rPr>
                <w:rFonts w:ascii="Times New Roman" w:hAnsi="Times New Roman"/>
              </w:rPr>
              <w:t xml:space="preserve"> навыков и умений публичной</w:t>
            </w:r>
          </w:p>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r>
      <w:tr w:rsidR="004316F2" w:rsidRPr="009A4ADD" w:rsidTr="005748CC">
        <w:tc>
          <w:tcPr>
            <w:tcW w:w="993"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tcPr>
          <w:p w:rsidR="004316F2" w:rsidRPr="009A4ADD" w:rsidRDefault="004316F2" w:rsidP="004316F2">
            <w:pPr>
              <w:spacing w:after="0" w:line="240" w:lineRule="auto"/>
              <w:jc w:val="center"/>
              <w:rPr>
                <w:rFonts w:ascii="Times New Roman" w:hAnsi="Times New Roman"/>
              </w:rPr>
            </w:pPr>
            <w:r w:rsidRPr="009A4ADD">
              <w:rPr>
                <w:rFonts w:ascii="Times New Roman" w:hAnsi="Times New Roman"/>
              </w:rPr>
              <w:t>Умение следовать основным нормам, принятым в научном общении на государственном и иностранном языках</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Аспирант демонстрирует </w:t>
            </w:r>
          </w:p>
          <w:p w:rsidR="004316F2" w:rsidRPr="009A4ADD" w:rsidRDefault="004316F2" w:rsidP="004316F2">
            <w:pPr>
              <w:spacing w:after="0" w:line="240" w:lineRule="auto"/>
              <w:rPr>
                <w:rFonts w:ascii="Times New Roman" w:hAnsi="Times New Roman"/>
              </w:rPr>
            </w:pPr>
            <w:r w:rsidRPr="009A4AD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4316F2" w:rsidRPr="009A4ADD" w:rsidRDefault="004316F2" w:rsidP="004316F2">
            <w:pPr>
              <w:spacing w:after="0" w:line="240" w:lineRule="auto"/>
              <w:rPr>
                <w:rFonts w:ascii="Times New Roman" w:hAnsi="Times New Roman"/>
              </w:rPr>
            </w:pP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Аспирант демонстрирует </w:t>
            </w:r>
          </w:p>
          <w:p w:rsidR="004316F2" w:rsidRPr="009A4ADD" w:rsidRDefault="004316F2" w:rsidP="004316F2">
            <w:pPr>
              <w:spacing w:after="0" w:line="240" w:lineRule="auto"/>
              <w:rPr>
                <w:rFonts w:ascii="Times New Roman" w:hAnsi="Times New Roman"/>
              </w:rPr>
            </w:pPr>
            <w:r w:rsidRPr="009A4AD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658"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Аспирант демонстрирует </w:t>
            </w:r>
          </w:p>
          <w:p w:rsidR="004316F2" w:rsidRPr="009A4ADD" w:rsidRDefault="004316F2" w:rsidP="004316F2">
            <w:pPr>
              <w:spacing w:after="0" w:line="240" w:lineRule="auto"/>
              <w:rPr>
                <w:rFonts w:ascii="Times New Roman" w:hAnsi="Times New Roman"/>
              </w:rPr>
            </w:pPr>
            <w:r w:rsidRPr="009A4AD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4316F2" w:rsidRPr="009A4ADD" w:rsidTr="005748CC">
        <w:tc>
          <w:tcPr>
            <w:tcW w:w="993" w:type="dxa"/>
            <w:vMerge w:val="restart"/>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3</w:t>
            </w:r>
          </w:p>
        </w:tc>
        <w:tc>
          <w:tcPr>
            <w:tcW w:w="2160" w:type="dxa"/>
            <w:vMerge w:val="restart"/>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2160" w:type="dxa"/>
          </w:tcPr>
          <w:p w:rsidR="004316F2" w:rsidRPr="009A4ADD" w:rsidRDefault="004316F2" w:rsidP="004316F2">
            <w:pPr>
              <w:spacing w:after="0" w:line="240" w:lineRule="auto"/>
              <w:jc w:val="center"/>
              <w:rPr>
                <w:rFonts w:ascii="Times New Roman" w:hAnsi="Times New Roman"/>
              </w:rPr>
            </w:pPr>
            <w:r w:rsidRPr="009A4ADD">
              <w:rPr>
                <w:rFonts w:ascii="Times New Roman" w:hAnsi="Times New Roman"/>
              </w:rPr>
              <w:t>Соответствие содержания статьи теме выпускной научно-квалификационной работы</w:t>
            </w: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Содержание статьи не соответствует теме выпускной научно-квалификационной работы</w:t>
            </w:r>
          </w:p>
        </w:tc>
        <w:tc>
          <w:tcPr>
            <w:tcW w:w="1681" w:type="dxa"/>
          </w:tcPr>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t xml:space="preserve">В целом, содержание статьи соответствует теме исследования, но имеются отдельные </w:t>
            </w:r>
            <w:r w:rsidRPr="009A4ADD">
              <w:rPr>
                <w:rFonts w:ascii="Times New Roman" w:hAnsi="Times New Roman"/>
              </w:rPr>
              <w:lastRenderedPageBreak/>
              <w:t xml:space="preserve">замечания </w:t>
            </w:r>
          </w:p>
        </w:tc>
        <w:tc>
          <w:tcPr>
            <w:tcW w:w="1658" w:type="dxa"/>
          </w:tcPr>
          <w:p w:rsidR="004316F2" w:rsidRPr="009A4ADD" w:rsidRDefault="004316F2" w:rsidP="004316F2">
            <w:pPr>
              <w:tabs>
                <w:tab w:val="left" w:pos="540"/>
                <w:tab w:val="left" w:pos="1180"/>
              </w:tabs>
              <w:spacing w:after="0" w:line="240" w:lineRule="auto"/>
              <w:jc w:val="both"/>
              <w:rPr>
                <w:rFonts w:ascii="Times New Roman" w:hAnsi="Times New Roman"/>
              </w:rPr>
            </w:pPr>
            <w:r w:rsidRPr="009A4ADD">
              <w:rPr>
                <w:rFonts w:ascii="Times New Roman" w:hAnsi="Times New Roman"/>
              </w:rPr>
              <w:lastRenderedPageBreak/>
              <w:t>содержание статьи соответствует теме выпускной научно-квалификационной работы</w:t>
            </w:r>
          </w:p>
        </w:tc>
      </w:tr>
      <w:tr w:rsidR="004316F2" w:rsidRPr="009A4ADD" w:rsidTr="005748CC">
        <w:tc>
          <w:tcPr>
            <w:tcW w:w="993"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vMerge/>
          </w:tcPr>
          <w:p w:rsidR="004316F2" w:rsidRPr="009A4ADD" w:rsidRDefault="004316F2" w:rsidP="004316F2">
            <w:pPr>
              <w:pStyle w:val="a3"/>
              <w:spacing w:after="0" w:line="240" w:lineRule="auto"/>
              <w:ind w:left="0"/>
              <w:jc w:val="both"/>
              <w:rPr>
                <w:rFonts w:ascii="Times New Roman" w:hAnsi="Times New Roman"/>
              </w:rPr>
            </w:pPr>
          </w:p>
        </w:tc>
        <w:tc>
          <w:tcPr>
            <w:tcW w:w="2160" w:type="dxa"/>
          </w:tcPr>
          <w:p w:rsidR="004316F2" w:rsidRPr="009A4ADD" w:rsidRDefault="004316F2" w:rsidP="004316F2">
            <w:pPr>
              <w:spacing w:after="0" w:line="240" w:lineRule="auto"/>
              <w:jc w:val="center"/>
              <w:rPr>
                <w:rFonts w:ascii="Times New Roman" w:hAnsi="Times New Roman"/>
              </w:rPr>
            </w:pPr>
            <w:r w:rsidRPr="009A4ADD">
              <w:rPr>
                <w:rFonts w:ascii="Times New Roman" w:hAnsi="Times New Roman"/>
              </w:rPr>
              <w:t>Научная новизна статьи</w:t>
            </w: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В статье не представлен авторский вклад аспиранта в решение научной проблемы </w:t>
            </w:r>
          </w:p>
        </w:tc>
        <w:tc>
          <w:tcPr>
            <w:tcW w:w="1681" w:type="dxa"/>
          </w:tcPr>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658" w:type="dxa"/>
          </w:tcPr>
          <w:p w:rsidR="004316F2" w:rsidRPr="009A4ADD" w:rsidRDefault="004316F2" w:rsidP="004316F2">
            <w:pPr>
              <w:tabs>
                <w:tab w:val="left" w:pos="540"/>
                <w:tab w:val="left" w:pos="1180"/>
              </w:tabs>
              <w:spacing w:after="0" w:line="240" w:lineRule="auto"/>
              <w:jc w:val="both"/>
              <w:rPr>
                <w:rFonts w:ascii="Times New Roman" w:hAnsi="Times New Roman"/>
              </w:rPr>
            </w:pPr>
            <w:r w:rsidRPr="009A4AD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4316F2" w:rsidRPr="009A4ADD" w:rsidTr="005748CC">
        <w:tc>
          <w:tcPr>
            <w:tcW w:w="993" w:type="dxa"/>
          </w:tcPr>
          <w:p w:rsidR="004316F2" w:rsidRPr="009A4ADD" w:rsidRDefault="004316F2" w:rsidP="004316F2">
            <w:pPr>
              <w:pStyle w:val="a3"/>
              <w:spacing w:after="0" w:line="240" w:lineRule="auto"/>
              <w:ind w:left="0"/>
              <w:jc w:val="both"/>
              <w:rPr>
                <w:rFonts w:ascii="Times New Roman" w:hAnsi="Times New Roman"/>
              </w:rPr>
            </w:pPr>
          </w:p>
        </w:tc>
        <w:tc>
          <w:tcPr>
            <w:tcW w:w="2160" w:type="dxa"/>
          </w:tcPr>
          <w:p w:rsidR="004316F2" w:rsidRPr="009A4ADD" w:rsidRDefault="004316F2" w:rsidP="004316F2">
            <w:pPr>
              <w:pStyle w:val="a3"/>
              <w:spacing w:after="0" w:line="240" w:lineRule="auto"/>
              <w:ind w:left="0"/>
              <w:jc w:val="both"/>
              <w:rPr>
                <w:rFonts w:ascii="Times New Roman" w:hAnsi="Times New Roman"/>
              </w:rPr>
            </w:pPr>
          </w:p>
        </w:tc>
        <w:tc>
          <w:tcPr>
            <w:tcW w:w="2160" w:type="dxa"/>
          </w:tcPr>
          <w:p w:rsidR="004316F2" w:rsidRPr="009A4ADD" w:rsidRDefault="005748CC" w:rsidP="004316F2">
            <w:pPr>
              <w:spacing w:after="0" w:line="240" w:lineRule="auto"/>
              <w:rPr>
                <w:rFonts w:ascii="Times New Roman" w:hAnsi="Times New Roman"/>
              </w:rPr>
            </w:pPr>
            <w:r>
              <w:rPr>
                <w:rFonts w:ascii="Times New Roman" w:hAnsi="Times New Roman"/>
              </w:rPr>
              <w:t xml:space="preserve">Соблюдение правил оформления и </w:t>
            </w:r>
            <w:r w:rsidR="004316F2" w:rsidRPr="009A4ADD">
              <w:rPr>
                <w:rFonts w:ascii="Times New Roman" w:hAnsi="Times New Roman"/>
              </w:rPr>
              <w:t xml:space="preserve">авторского права </w:t>
            </w: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658" w:type="dxa"/>
          </w:tcPr>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Статья оформлена в полном </w:t>
            </w:r>
            <w:r w:rsidR="004316F2" w:rsidRPr="009A4ADD">
              <w:rPr>
                <w:rFonts w:ascii="Times New Roman" w:hAnsi="Times New Roman"/>
              </w:rPr>
              <w:t xml:space="preserve">соответствии с правилами, замечаний к оформлению нет; некорректные заимствования отсутствуют </w:t>
            </w:r>
          </w:p>
        </w:tc>
      </w:tr>
      <w:tr w:rsidR="004316F2" w:rsidRPr="009A4ADD" w:rsidTr="005748CC">
        <w:tc>
          <w:tcPr>
            <w:tcW w:w="993" w:type="dxa"/>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4</w:t>
            </w:r>
          </w:p>
        </w:tc>
        <w:tc>
          <w:tcPr>
            <w:tcW w:w="2160" w:type="dxa"/>
          </w:tcPr>
          <w:p w:rsidR="004316F2" w:rsidRPr="009A4ADD" w:rsidRDefault="004316F2" w:rsidP="004316F2">
            <w:pPr>
              <w:pStyle w:val="a3"/>
              <w:spacing w:after="0" w:line="240" w:lineRule="auto"/>
              <w:ind w:left="0"/>
              <w:jc w:val="both"/>
              <w:rPr>
                <w:rFonts w:ascii="Times New Roman" w:hAnsi="Times New Roman"/>
              </w:rPr>
            </w:pPr>
            <w:r w:rsidRPr="009A4ADD">
              <w:rPr>
                <w:rFonts w:ascii="Times New Roman" w:hAnsi="Times New Roman"/>
              </w:rPr>
              <w:t xml:space="preserve">Владение методами исследования </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Владение навыком применения математических методов исследования в самостоятельной научно-исследовательской деятельности</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Слабо развитые навыки применения математических</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методов исследования в самостоятельной научно-исследовательской деятельности</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Стабильно проявляемые навыки применения математических</w:t>
            </w:r>
          </w:p>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методов исследования в самостоятельной научно-исследовательской деятельности</w:t>
            </w:r>
          </w:p>
        </w:tc>
        <w:tc>
          <w:tcPr>
            <w:tcW w:w="1658"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Стабильно проявляемые навыки успешного применения математических методов исследования в самостоятельной научно-исследовательской деятельности</w:t>
            </w:r>
          </w:p>
        </w:tc>
      </w:tr>
    </w:tbl>
    <w:p w:rsidR="004E1E4C" w:rsidRDefault="004E1E4C" w:rsidP="004316F2">
      <w:pPr>
        <w:spacing w:after="0" w:line="240" w:lineRule="auto"/>
        <w:ind w:firstLine="709"/>
        <w:jc w:val="center"/>
        <w:rPr>
          <w:rFonts w:ascii="Times New Roman" w:hAnsi="Times New Roman"/>
          <w:b/>
        </w:rPr>
      </w:pPr>
    </w:p>
    <w:p w:rsidR="004316F2" w:rsidRPr="009A4ADD" w:rsidRDefault="004316F2" w:rsidP="004316F2">
      <w:pPr>
        <w:spacing w:after="0" w:line="240" w:lineRule="auto"/>
        <w:ind w:firstLine="709"/>
        <w:jc w:val="center"/>
        <w:rPr>
          <w:rFonts w:ascii="Times New Roman" w:hAnsi="Times New Roman"/>
          <w:b/>
        </w:rPr>
      </w:pPr>
      <w:r w:rsidRPr="009A4ADD">
        <w:rPr>
          <w:rFonts w:ascii="Times New Roman" w:hAnsi="Times New Roman"/>
          <w:b/>
        </w:rPr>
        <w:t>Таблица 3. Оценочные средства, критерии оценивания и показателя</w:t>
      </w:r>
    </w:p>
    <w:p w:rsidR="004316F2" w:rsidRPr="009A4ADD" w:rsidRDefault="004316F2" w:rsidP="004316F2">
      <w:pPr>
        <w:spacing w:after="0" w:line="240" w:lineRule="auto"/>
        <w:ind w:firstLine="709"/>
        <w:jc w:val="center"/>
        <w:rPr>
          <w:rFonts w:ascii="Times New Roman" w:hAnsi="Times New Roman"/>
          <w:b/>
        </w:rPr>
      </w:pPr>
      <w:r w:rsidRPr="009A4ADD">
        <w:rPr>
          <w:rFonts w:ascii="Times New Roman" w:hAnsi="Times New Roman"/>
          <w:b/>
        </w:rPr>
        <w:t>(для аспирантов 3 и 4 года обучения)</w:t>
      </w:r>
    </w:p>
    <w:p w:rsidR="004316F2" w:rsidRPr="009A4ADD" w:rsidRDefault="004316F2" w:rsidP="004316F2">
      <w:pPr>
        <w:shd w:val="clear" w:color="auto" w:fill="FFFFFF"/>
        <w:tabs>
          <w:tab w:val="left" w:pos="180"/>
        </w:tabs>
        <w:spacing w:after="0" w:line="240" w:lineRule="auto"/>
        <w:jc w:val="both"/>
        <w:rPr>
          <w:rFonts w:ascii="Times New Roman" w:hAnsi="Times New Roman"/>
          <w:b/>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2340"/>
        <w:gridCol w:w="2160"/>
        <w:gridCol w:w="1980"/>
        <w:gridCol w:w="1681"/>
        <w:gridCol w:w="1800"/>
      </w:tblGrid>
      <w:tr w:rsidR="004316F2" w:rsidRPr="009A4ADD" w:rsidTr="005748CC">
        <w:tc>
          <w:tcPr>
            <w:tcW w:w="813" w:type="dxa"/>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Этапы</w:t>
            </w:r>
          </w:p>
          <w:p w:rsidR="004316F2" w:rsidRPr="009A4ADD" w:rsidRDefault="004316F2" w:rsidP="004316F2">
            <w:pPr>
              <w:spacing w:after="0" w:line="240" w:lineRule="auto"/>
              <w:jc w:val="center"/>
              <w:rPr>
                <w:rFonts w:ascii="Times New Roman" w:hAnsi="Times New Roman"/>
                <w:b/>
              </w:rPr>
            </w:pPr>
          </w:p>
        </w:tc>
        <w:tc>
          <w:tcPr>
            <w:tcW w:w="2340" w:type="dxa"/>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Оценочные средства</w:t>
            </w:r>
          </w:p>
        </w:tc>
        <w:tc>
          <w:tcPr>
            <w:tcW w:w="2160" w:type="dxa"/>
          </w:tcPr>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 xml:space="preserve">Критерии оценивания результатов обучения </w:t>
            </w:r>
          </w:p>
        </w:tc>
        <w:tc>
          <w:tcPr>
            <w:tcW w:w="5461" w:type="dxa"/>
            <w:gridSpan w:val="3"/>
          </w:tcPr>
          <w:p w:rsidR="004316F2" w:rsidRPr="009A4ADD" w:rsidRDefault="004316F2" w:rsidP="004316F2">
            <w:pPr>
              <w:tabs>
                <w:tab w:val="left" w:pos="180"/>
              </w:tabs>
              <w:spacing w:after="0" w:line="240" w:lineRule="auto"/>
              <w:jc w:val="center"/>
              <w:rPr>
                <w:rFonts w:ascii="Times New Roman" w:hAnsi="Times New Roman"/>
                <w:b/>
              </w:rPr>
            </w:pPr>
            <w:r w:rsidRPr="009A4ADD">
              <w:rPr>
                <w:rFonts w:ascii="Times New Roman" w:hAnsi="Times New Roman"/>
                <w:b/>
              </w:rPr>
              <w:t>Показатели</w:t>
            </w:r>
          </w:p>
          <w:p w:rsidR="004316F2" w:rsidRPr="009A4ADD" w:rsidRDefault="004316F2" w:rsidP="004316F2">
            <w:pPr>
              <w:spacing w:after="0" w:line="240" w:lineRule="auto"/>
              <w:jc w:val="center"/>
              <w:rPr>
                <w:rFonts w:ascii="Times New Roman" w:hAnsi="Times New Roman"/>
                <w:b/>
              </w:rPr>
            </w:pPr>
            <w:r w:rsidRPr="009A4ADD">
              <w:rPr>
                <w:rFonts w:ascii="Times New Roman" w:hAnsi="Times New Roman"/>
                <w:b/>
              </w:rPr>
              <w:t>оценивания результатов обучения</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1</w:t>
            </w:r>
          </w:p>
        </w:tc>
        <w:tc>
          <w:tcPr>
            <w:tcW w:w="234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Работа по выполнению научного исследования</w:t>
            </w:r>
          </w:p>
        </w:tc>
        <w:tc>
          <w:tcPr>
            <w:tcW w:w="2160" w:type="dxa"/>
          </w:tcPr>
          <w:p w:rsidR="004316F2" w:rsidRPr="009A4ADD" w:rsidRDefault="004316F2" w:rsidP="004316F2">
            <w:pPr>
              <w:spacing w:after="0" w:line="240" w:lineRule="auto"/>
              <w:rPr>
                <w:rFonts w:ascii="Times New Roman" w:hAnsi="Times New Roman"/>
              </w:rPr>
            </w:pPr>
          </w:p>
        </w:tc>
        <w:tc>
          <w:tcPr>
            <w:tcW w:w="1980" w:type="dxa"/>
          </w:tcPr>
          <w:p w:rsidR="004316F2" w:rsidRPr="009A4ADD" w:rsidRDefault="004316F2" w:rsidP="004316F2">
            <w:pPr>
              <w:tabs>
                <w:tab w:val="left" w:pos="180"/>
              </w:tabs>
              <w:spacing w:after="0" w:line="240" w:lineRule="auto"/>
              <w:jc w:val="center"/>
              <w:rPr>
                <w:rFonts w:ascii="Times New Roman" w:hAnsi="Times New Roman"/>
              </w:rPr>
            </w:pPr>
            <w:r w:rsidRPr="009A4ADD">
              <w:rPr>
                <w:rFonts w:ascii="Times New Roman" w:hAnsi="Times New Roman"/>
              </w:rPr>
              <w:t>0</w:t>
            </w:r>
          </w:p>
        </w:tc>
        <w:tc>
          <w:tcPr>
            <w:tcW w:w="1681"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1</w:t>
            </w:r>
          </w:p>
        </w:tc>
        <w:tc>
          <w:tcPr>
            <w:tcW w:w="1800" w:type="dxa"/>
          </w:tcPr>
          <w:p w:rsidR="004316F2" w:rsidRPr="009A4ADD" w:rsidRDefault="004316F2" w:rsidP="004316F2">
            <w:pPr>
              <w:tabs>
                <w:tab w:val="left" w:pos="180"/>
              </w:tabs>
              <w:spacing w:after="0" w:line="240" w:lineRule="auto"/>
              <w:ind w:firstLine="708"/>
              <w:rPr>
                <w:rFonts w:ascii="Times New Roman" w:hAnsi="Times New Roman"/>
              </w:rPr>
            </w:pPr>
            <w:r w:rsidRPr="009A4ADD">
              <w:rPr>
                <w:rFonts w:ascii="Times New Roman" w:hAnsi="Times New Roman"/>
              </w:rPr>
              <w:t>2</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5748CC" w:rsidP="004316F2">
            <w:pPr>
              <w:spacing w:after="0" w:line="240" w:lineRule="auto"/>
              <w:rPr>
                <w:rFonts w:ascii="Times New Roman" w:hAnsi="Times New Roman"/>
              </w:rPr>
            </w:pPr>
            <w:r>
              <w:rPr>
                <w:rFonts w:ascii="Times New Roman" w:hAnsi="Times New Roman"/>
              </w:rPr>
              <w:t xml:space="preserve">Соответствие программе </w:t>
            </w:r>
            <w:r w:rsidR="004316F2" w:rsidRPr="009A4ADD">
              <w:rPr>
                <w:rFonts w:ascii="Times New Roman" w:hAnsi="Times New Roman"/>
              </w:rPr>
              <w:t>исследования</w:t>
            </w:r>
          </w:p>
        </w:tc>
        <w:tc>
          <w:tcPr>
            <w:tcW w:w="1980" w:type="dxa"/>
          </w:tcPr>
          <w:p w:rsidR="004316F2" w:rsidRPr="009A4ADD" w:rsidRDefault="009A4ADD" w:rsidP="004316F2">
            <w:pPr>
              <w:tabs>
                <w:tab w:val="left" w:pos="180"/>
              </w:tabs>
              <w:spacing w:after="0" w:line="240" w:lineRule="auto"/>
              <w:rPr>
                <w:rFonts w:ascii="Times New Roman" w:hAnsi="Times New Roman"/>
              </w:rPr>
            </w:pPr>
            <w:r w:rsidRPr="009A4ADD">
              <w:rPr>
                <w:rFonts w:ascii="Times New Roman" w:hAnsi="Times New Roman"/>
              </w:rPr>
              <w:t>Исследование выполнено</w:t>
            </w:r>
            <w:r w:rsidR="004316F2" w:rsidRPr="009A4ADD">
              <w:rPr>
                <w:rFonts w:ascii="Times New Roman" w:hAnsi="Times New Roman"/>
              </w:rPr>
              <w:t xml:space="preserve"> не в соответствие со сформированным планом исследования</w:t>
            </w:r>
          </w:p>
        </w:tc>
        <w:tc>
          <w:tcPr>
            <w:tcW w:w="1681" w:type="dxa"/>
          </w:tcPr>
          <w:p w:rsidR="004316F2" w:rsidRPr="009A4ADD" w:rsidRDefault="009A4ADD" w:rsidP="004316F2">
            <w:pPr>
              <w:tabs>
                <w:tab w:val="left" w:pos="180"/>
              </w:tabs>
              <w:spacing w:after="0" w:line="240" w:lineRule="auto"/>
              <w:rPr>
                <w:rFonts w:ascii="Times New Roman" w:hAnsi="Times New Roman"/>
              </w:rPr>
            </w:pPr>
            <w:r w:rsidRPr="009A4ADD">
              <w:rPr>
                <w:rFonts w:ascii="Times New Roman" w:hAnsi="Times New Roman"/>
              </w:rPr>
              <w:t xml:space="preserve">Исследование выполнено </w:t>
            </w:r>
            <w:r w:rsidR="004316F2" w:rsidRPr="009A4ADD">
              <w:rPr>
                <w:rFonts w:ascii="Times New Roman" w:hAnsi="Times New Roman"/>
              </w:rPr>
              <w:t xml:space="preserve">в соответствие со сформированным планом исследования, но с отдельными замечаниями </w:t>
            </w:r>
          </w:p>
        </w:tc>
        <w:tc>
          <w:tcPr>
            <w:tcW w:w="1800" w:type="dxa"/>
          </w:tcPr>
          <w:p w:rsidR="004316F2" w:rsidRPr="009A4ADD" w:rsidRDefault="009A4ADD" w:rsidP="009A4ADD">
            <w:pPr>
              <w:tabs>
                <w:tab w:val="left" w:pos="180"/>
              </w:tabs>
              <w:spacing w:after="0" w:line="240" w:lineRule="auto"/>
              <w:rPr>
                <w:rFonts w:ascii="Times New Roman" w:hAnsi="Times New Roman"/>
              </w:rPr>
            </w:pPr>
            <w:r w:rsidRPr="009A4ADD">
              <w:rPr>
                <w:rFonts w:ascii="Times New Roman" w:hAnsi="Times New Roman"/>
              </w:rPr>
              <w:t xml:space="preserve">Исследование выполнено </w:t>
            </w:r>
            <w:r w:rsidR="004316F2" w:rsidRPr="009A4ADD">
              <w:rPr>
                <w:rFonts w:ascii="Times New Roman" w:hAnsi="Times New Roman"/>
              </w:rPr>
              <w:t>в полном соответствии со сформированным планом исследования</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Уровень </w:t>
            </w:r>
            <w:r w:rsidRPr="009A4ADD">
              <w:rPr>
                <w:rFonts w:ascii="Times New Roman" w:hAnsi="Times New Roman"/>
              </w:rPr>
              <w:lastRenderedPageBreak/>
              <w:t>оформления результатов исследования</w:t>
            </w:r>
          </w:p>
        </w:tc>
        <w:tc>
          <w:tcPr>
            <w:tcW w:w="1980" w:type="dxa"/>
          </w:tcPr>
          <w:p w:rsidR="004316F2" w:rsidRPr="009A4ADD" w:rsidRDefault="004316F2" w:rsidP="0067575F">
            <w:pPr>
              <w:tabs>
                <w:tab w:val="left" w:pos="180"/>
              </w:tabs>
              <w:spacing w:after="0" w:line="240" w:lineRule="auto"/>
              <w:rPr>
                <w:rFonts w:ascii="Times New Roman" w:hAnsi="Times New Roman"/>
              </w:rPr>
            </w:pPr>
            <w:r w:rsidRPr="009A4ADD">
              <w:rPr>
                <w:rFonts w:ascii="Times New Roman" w:hAnsi="Times New Roman"/>
              </w:rPr>
              <w:lastRenderedPageBreak/>
              <w:t xml:space="preserve">Низкий уровень </w:t>
            </w:r>
            <w:r w:rsidRPr="009A4ADD">
              <w:rPr>
                <w:rFonts w:ascii="Times New Roman" w:hAnsi="Times New Roman"/>
              </w:rPr>
              <w:lastRenderedPageBreak/>
              <w:t xml:space="preserve">оформления результатов исследование, отсутствие навыков систематизации и представления </w:t>
            </w:r>
            <w:r w:rsidR="0067575F">
              <w:rPr>
                <w:rFonts w:ascii="Times New Roman" w:hAnsi="Times New Roman"/>
              </w:rPr>
              <w:t xml:space="preserve">научной </w:t>
            </w:r>
            <w:r w:rsidRPr="009A4ADD">
              <w:rPr>
                <w:rFonts w:ascii="Times New Roman" w:hAnsi="Times New Roman"/>
              </w:rPr>
              <w:t>информации</w:t>
            </w:r>
          </w:p>
        </w:tc>
        <w:tc>
          <w:tcPr>
            <w:tcW w:w="1681"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lastRenderedPageBreak/>
              <w:t xml:space="preserve">Хороший </w:t>
            </w:r>
            <w:r w:rsidRPr="009A4ADD">
              <w:rPr>
                <w:rFonts w:ascii="Times New Roman" w:hAnsi="Times New Roman"/>
              </w:rPr>
              <w:lastRenderedPageBreak/>
              <w:t xml:space="preserve">уровень </w:t>
            </w:r>
          </w:p>
          <w:p w:rsidR="004316F2" w:rsidRPr="009A4ADD" w:rsidRDefault="004316F2" w:rsidP="0067575F">
            <w:pPr>
              <w:tabs>
                <w:tab w:val="left" w:pos="180"/>
              </w:tabs>
              <w:spacing w:after="0" w:line="240" w:lineRule="auto"/>
              <w:rPr>
                <w:rFonts w:ascii="Times New Roman" w:hAnsi="Times New Roman"/>
              </w:rPr>
            </w:pPr>
            <w:r w:rsidRPr="009A4ADD">
              <w:rPr>
                <w:rFonts w:ascii="Times New Roman" w:hAnsi="Times New Roman"/>
              </w:rPr>
              <w:t xml:space="preserve">оформления результатов исследование, навык систематизации и представления </w:t>
            </w:r>
            <w:r w:rsidR="0067575F">
              <w:rPr>
                <w:rFonts w:ascii="Times New Roman" w:hAnsi="Times New Roman"/>
              </w:rPr>
              <w:t xml:space="preserve">научной </w:t>
            </w:r>
            <w:r w:rsidRPr="009A4ADD">
              <w:rPr>
                <w:rFonts w:ascii="Times New Roman" w:hAnsi="Times New Roman"/>
              </w:rPr>
              <w:t>информации в целом сформирован, имеются отдельные замечания</w:t>
            </w:r>
          </w:p>
        </w:tc>
        <w:tc>
          <w:tcPr>
            <w:tcW w:w="1800" w:type="dxa"/>
          </w:tcPr>
          <w:p w:rsidR="004316F2" w:rsidRPr="009A4ADD" w:rsidRDefault="004316F2" w:rsidP="0067575F">
            <w:pPr>
              <w:tabs>
                <w:tab w:val="left" w:pos="180"/>
              </w:tabs>
              <w:spacing w:after="0" w:line="240" w:lineRule="auto"/>
              <w:rPr>
                <w:rFonts w:ascii="Times New Roman" w:hAnsi="Times New Roman"/>
              </w:rPr>
            </w:pPr>
            <w:r w:rsidRPr="009A4ADD">
              <w:rPr>
                <w:rFonts w:ascii="Times New Roman" w:hAnsi="Times New Roman"/>
              </w:rPr>
              <w:lastRenderedPageBreak/>
              <w:t xml:space="preserve">Высокий </w:t>
            </w:r>
            <w:r w:rsidRPr="009A4ADD">
              <w:rPr>
                <w:rFonts w:ascii="Times New Roman" w:hAnsi="Times New Roman"/>
              </w:rPr>
              <w:lastRenderedPageBreak/>
              <w:t xml:space="preserve">уровень оформления результатов исследование, навык систематизации и представления </w:t>
            </w:r>
            <w:r w:rsidR="0067575F">
              <w:rPr>
                <w:rFonts w:ascii="Times New Roman" w:hAnsi="Times New Roman"/>
              </w:rPr>
              <w:t xml:space="preserve">научной </w:t>
            </w:r>
            <w:r w:rsidRPr="009A4ADD">
              <w:rPr>
                <w:rFonts w:ascii="Times New Roman" w:hAnsi="Times New Roman"/>
              </w:rPr>
              <w:t>информации полностью сформирован</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lastRenderedPageBreak/>
              <w:t>2</w:t>
            </w:r>
          </w:p>
        </w:tc>
        <w:tc>
          <w:tcPr>
            <w:tcW w:w="234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Подготовка статьи для рецензируемого научного журнала из списка журналов, рекомендованных ВАК Министерства образования и науки РФ</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Соответствие содержания статьи теме выпускной научно-квалификационной работы</w:t>
            </w: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Содержание статьи не соответствует теме выпускной научно-квалификационной работы</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В целом, содержание статьи соответствует теме исследования, но имеются отдельные замечания </w:t>
            </w:r>
          </w:p>
        </w:tc>
        <w:tc>
          <w:tcPr>
            <w:tcW w:w="1800"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содержание статьи соответствует теме выпускной научно-квалификационной работы</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Научная новизна статьи</w:t>
            </w: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В статье не представлен авторский вклад аспиранта в решение научной проблемы </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В целом статья обладает новизной выводов, предложений, личный вклад аспиранта раскрыт, но есть отдельные замечания </w:t>
            </w:r>
          </w:p>
        </w:tc>
        <w:tc>
          <w:tcPr>
            <w:tcW w:w="1800"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Статья обладает новизной выводов, предложений, личный вклад аспиранта в решение научной проблемы четко прослеживается</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Соблюдение правил </w:t>
            </w:r>
            <w:r w:rsidR="005748CC">
              <w:rPr>
                <w:rFonts w:ascii="Times New Roman" w:hAnsi="Times New Roman"/>
              </w:rPr>
              <w:t>оформления и</w:t>
            </w:r>
            <w:r w:rsidRPr="009A4ADD">
              <w:rPr>
                <w:rFonts w:ascii="Times New Roman" w:hAnsi="Times New Roman"/>
              </w:rPr>
              <w:t xml:space="preserve"> авторского права </w:t>
            </w: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В статье присутствуют грубые нарушения правил оформления и /или некорректные заимствования </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В целом статья оформлена в соответствие с правилами, но присутствуют отдельные замечания к оформлению; некорректные заимствования отсутствуют   </w:t>
            </w:r>
          </w:p>
        </w:tc>
        <w:tc>
          <w:tcPr>
            <w:tcW w:w="1800" w:type="dxa"/>
          </w:tcPr>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Статья оформлена в полном </w:t>
            </w:r>
            <w:r w:rsidR="004316F2" w:rsidRPr="009A4ADD">
              <w:rPr>
                <w:rFonts w:ascii="Times New Roman" w:hAnsi="Times New Roman"/>
              </w:rPr>
              <w:t xml:space="preserve">соответствии с правилами, замечаний к оформлению нет; некорректные заимствования отсутствуют </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3</w:t>
            </w:r>
          </w:p>
        </w:tc>
        <w:tc>
          <w:tcPr>
            <w:tcW w:w="2340" w:type="dxa"/>
            <w:vMerge w:val="restart"/>
          </w:tcPr>
          <w:p w:rsidR="004316F2" w:rsidRPr="009A4ADD" w:rsidRDefault="005748CC" w:rsidP="004316F2">
            <w:pPr>
              <w:spacing w:after="0" w:line="240" w:lineRule="auto"/>
              <w:rPr>
                <w:rFonts w:ascii="Times New Roman" w:hAnsi="Times New Roman"/>
              </w:rPr>
            </w:pPr>
            <w:r>
              <w:rPr>
                <w:rFonts w:ascii="Times New Roman" w:hAnsi="Times New Roman"/>
              </w:rPr>
              <w:t xml:space="preserve">Участие в научно-практической </w:t>
            </w:r>
            <w:r w:rsidR="004316F2" w:rsidRPr="009A4ADD">
              <w:rPr>
                <w:rFonts w:ascii="Times New Roman" w:hAnsi="Times New Roman"/>
              </w:rPr>
              <w:t xml:space="preserve">конференции различного уровня (с опубликованием тезисов доклада) </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Содержание доклада</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Доклад выполнен на низком теоретическом уровне</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Имеются отдельные замечания к содержанию доклада</w:t>
            </w:r>
          </w:p>
        </w:tc>
        <w:tc>
          <w:tcPr>
            <w:tcW w:w="1800"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 xml:space="preserve">Доклад является содержательным, полным, выполнен на высоком теоретическом уровне </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Техническое</w:t>
            </w:r>
          </w:p>
          <w:p w:rsidR="004316F2" w:rsidRPr="009A4ADD" w:rsidRDefault="004316F2" w:rsidP="004316F2">
            <w:pPr>
              <w:spacing w:after="0" w:line="240" w:lineRule="auto"/>
              <w:rPr>
                <w:rFonts w:ascii="Times New Roman" w:hAnsi="Times New Roman"/>
              </w:rPr>
            </w:pPr>
            <w:r w:rsidRPr="009A4ADD">
              <w:rPr>
                <w:rFonts w:ascii="Times New Roman" w:hAnsi="Times New Roman"/>
              </w:rPr>
              <w:t>оформление доклада (мультимедийная презентация)</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Презентация</w:t>
            </w:r>
          </w:p>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технически подготовлена не</w:t>
            </w:r>
            <w:r w:rsidR="004316F2" w:rsidRPr="009A4ADD">
              <w:rPr>
                <w:rFonts w:ascii="Times New Roman" w:hAnsi="Times New Roman"/>
              </w:rPr>
              <w:t xml:space="preserve">правильно, не позволяет донести основное </w:t>
            </w:r>
            <w:r w:rsidR="004316F2" w:rsidRPr="009A4ADD">
              <w:rPr>
                <w:rFonts w:ascii="Times New Roman" w:hAnsi="Times New Roman"/>
              </w:rPr>
              <w:lastRenderedPageBreak/>
              <w:t>содержание доклада / или отсутствует</w:t>
            </w:r>
          </w:p>
        </w:tc>
        <w:tc>
          <w:tcPr>
            <w:tcW w:w="1681" w:type="dxa"/>
          </w:tcPr>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lastRenderedPageBreak/>
              <w:t>В целом, технически презентация</w:t>
            </w:r>
          </w:p>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t xml:space="preserve">оформлена правильно, позволяет </w:t>
            </w:r>
            <w:r w:rsidRPr="009A4ADD">
              <w:rPr>
                <w:rFonts w:ascii="Times New Roman" w:hAnsi="Times New Roman"/>
              </w:rPr>
              <w:lastRenderedPageBreak/>
              <w:t>донести содержание доклада, имеются отдельные замечания</w:t>
            </w:r>
          </w:p>
        </w:tc>
        <w:tc>
          <w:tcPr>
            <w:tcW w:w="1800" w:type="dxa"/>
          </w:tcPr>
          <w:p w:rsidR="004316F2" w:rsidRPr="009A4ADD" w:rsidRDefault="004316F2" w:rsidP="004316F2">
            <w:pPr>
              <w:tabs>
                <w:tab w:val="left" w:pos="480"/>
                <w:tab w:val="left" w:pos="540"/>
              </w:tabs>
              <w:spacing w:after="0" w:line="240" w:lineRule="auto"/>
              <w:jc w:val="both"/>
              <w:rPr>
                <w:rFonts w:ascii="Times New Roman" w:hAnsi="Times New Roman"/>
              </w:rPr>
            </w:pPr>
            <w:r w:rsidRPr="009A4ADD">
              <w:rPr>
                <w:rFonts w:ascii="Times New Roman" w:hAnsi="Times New Roman"/>
              </w:rPr>
              <w:lastRenderedPageBreak/>
              <w:t>Презентация</w:t>
            </w:r>
          </w:p>
          <w:p w:rsidR="004316F2" w:rsidRPr="009A4ADD" w:rsidRDefault="004316F2" w:rsidP="004316F2">
            <w:pPr>
              <w:tabs>
                <w:tab w:val="left" w:pos="540"/>
                <w:tab w:val="left" w:pos="1180"/>
              </w:tabs>
              <w:spacing w:after="0" w:line="240" w:lineRule="auto"/>
              <w:jc w:val="both"/>
              <w:rPr>
                <w:rFonts w:ascii="Times New Roman" w:hAnsi="Times New Roman"/>
              </w:rPr>
            </w:pPr>
            <w:r w:rsidRPr="009A4ADD">
              <w:rPr>
                <w:rFonts w:ascii="Times New Roman" w:hAnsi="Times New Roman"/>
              </w:rPr>
              <w:t xml:space="preserve">оформлена на высоком техническом </w:t>
            </w:r>
          </w:p>
          <w:p w:rsidR="004316F2" w:rsidRPr="009A4ADD" w:rsidRDefault="004316F2" w:rsidP="004316F2">
            <w:pPr>
              <w:tabs>
                <w:tab w:val="left" w:pos="540"/>
                <w:tab w:val="left" w:pos="1180"/>
              </w:tabs>
              <w:spacing w:after="0" w:line="240" w:lineRule="auto"/>
              <w:jc w:val="both"/>
              <w:rPr>
                <w:rFonts w:ascii="Times New Roman" w:hAnsi="Times New Roman"/>
              </w:rPr>
            </w:pPr>
            <w:r w:rsidRPr="009A4ADD">
              <w:rPr>
                <w:rFonts w:ascii="Times New Roman" w:hAnsi="Times New Roman"/>
              </w:rPr>
              <w:t xml:space="preserve"> уровне, позволяет </w:t>
            </w:r>
            <w:r w:rsidRPr="009A4ADD">
              <w:rPr>
                <w:rFonts w:ascii="Times New Roman" w:hAnsi="Times New Roman"/>
              </w:rPr>
              <w:lastRenderedPageBreak/>
              <w:t>донести содержание доклада</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Коммуникативная</w:t>
            </w:r>
          </w:p>
          <w:p w:rsidR="004316F2" w:rsidRPr="009A4ADD" w:rsidRDefault="004316F2" w:rsidP="004316F2">
            <w:pPr>
              <w:spacing w:after="0" w:line="240" w:lineRule="auto"/>
              <w:rPr>
                <w:rFonts w:ascii="Times New Roman" w:hAnsi="Times New Roman"/>
              </w:rPr>
            </w:pPr>
            <w:r w:rsidRPr="009A4ADD">
              <w:rPr>
                <w:rFonts w:ascii="Times New Roman" w:hAnsi="Times New Roman"/>
              </w:rPr>
              <w:t>компетентность докладчика</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Аспирант демонстрирует отсутствие навыка публичной</w:t>
            </w:r>
          </w:p>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Аспирант демонст</w:t>
            </w:r>
            <w:r w:rsidR="005748CC">
              <w:rPr>
                <w:rFonts w:ascii="Times New Roman" w:hAnsi="Times New Roman"/>
              </w:rPr>
              <w:t xml:space="preserve">рирует хорошие коммуникативные </w:t>
            </w:r>
            <w:r w:rsidRPr="009A4ADD">
              <w:rPr>
                <w:rFonts w:ascii="Times New Roman" w:hAnsi="Times New Roman"/>
              </w:rPr>
              <w:t>навыки и умения публичной</w:t>
            </w:r>
          </w:p>
          <w:p w:rsidR="004316F2" w:rsidRPr="009A4ADD" w:rsidRDefault="005748CC" w:rsidP="004316F2">
            <w:pPr>
              <w:tabs>
                <w:tab w:val="left" w:pos="480"/>
                <w:tab w:val="left" w:pos="54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c>
          <w:tcPr>
            <w:tcW w:w="1800" w:type="dxa"/>
          </w:tcPr>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Аспирант демонстрирует высокий</w:t>
            </w:r>
          </w:p>
          <w:p w:rsidR="004316F2" w:rsidRPr="009A4ADD" w:rsidRDefault="004316F2" w:rsidP="004316F2">
            <w:pPr>
              <w:tabs>
                <w:tab w:val="left" w:pos="540"/>
                <w:tab w:val="left" w:pos="1180"/>
              </w:tabs>
              <w:spacing w:after="0" w:line="240" w:lineRule="auto"/>
              <w:rPr>
                <w:rFonts w:ascii="Times New Roman" w:hAnsi="Times New Roman"/>
              </w:rPr>
            </w:pPr>
            <w:r w:rsidRPr="009A4ADD">
              <w:rPr>
                <w:rFonts w:ascii="Times New Roman" w:hAnsi="Times New Roman"/>
              </w:rPr>
              <w:t>уровень</w:t>
            </w:r>
          </w:p>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коммуникативных </w:t>
            </w:r>
            <w:r w:rsidR="004316F2" w:rsidRPr="009A4ADD">
              <w:rPr>
                <w:rFonts w:ascii="Times New Roman" w:hAnsi="Times New Roman"/>
              </w:rPr>
              <w:t>навыков и умений публичной</w:t>
            </w:r>
          </w:p>
          <w:p w:rsidR="004316F2" w:rsidRPr="009A4ADD" w:rsidRDefault="005748CC" w:rsidP="004316F2">
            <w:pPr>
              <w:tabs>
                <w:tab w:val="left" w:pos="540"/>
                <w:tab w:val="left" w:pos="1180"/>
              </w:tabs>
              <w:spacing w:after="0" w:line="240" w:lineRule="auto"/>
              <w:rPr>
                <w:rFonts w:ascii="Times New Roman" w:hAnsi="Times New Roman"/>
              </w:rPr>
            </w:pPr>
            <w:r>
              <w:rPr>
                <w:rFonts w:ascii="Times New Roman" w:hAnsi="Times New Roman"/>
              </w:rPr>
              <w:t xml:space="preserve">презентации </w:t>
            </w:r>
            <w:r w:rsidR="004316F2" w:rsidRPr="009A4ADD">
              <w:rPr>
                <w:rFonts w:ascii="Times New Roman" w:hAnsi="Times New Roman"/>
              </w:rPr>
              <w:t>результатов научных исследований</w:t>
            </w: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Умение следовать основным нормам, принятым в научном общении на государственном и иностранном языках</w:t>
            </w:r>
          </w:p>
        </w:tc>
        <w:tc>
          <w:tcPr>
            <w:tcW w:w="198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Аспирант демонстрирует </w:t>
            </w:r>
          </w:p>
          <w:p w:rsidR="004316F2" w:rsidRPr="009A4ADD" w:rsidRDefault="004316F2" w:rsidP="004316F2">
            <w:pPr>
              <w:spacing w:after="0" w:line="240" w:lineRule="auto"/>
              <w:rPr>
                <w:rFonts w:ascii="Times New Roman" w:hAnsi="Times New Roman"/>
              </w:rPr>
            </w:pPr>
            <w:r w:rsidRPr="009A4ADD">
              <w:rPr>
                <w:rFonts w:ascii="Times New Roman" w:hAnsi="Times New Roman"/>
              </w:rPr>
              <w:t>частично освоенное умение следовать основным нормам, принятым в научном общении на государственном и иностранном языках</w:t>
            </w:r>
          </w:p>
          <w:p w:rsidR="004316F2" w:rsidRPr="009A4ADD" w:rsidRDefault="004316F2" w:rsidP="004316F2">
            <w:pPr>
              <w:spacing w:after="0" w:line="240" w:lineRule="auto"/>
              <w:rPr>
                <w:rFonts w:ascii="Times New Roman" w:hAnsi="Times New Roman"/>
              </w:rPr>
            </w:pPr>
          </w:p>
        </w:tc>
        <w:tc>
          <w:tcPr>
            <w:tcW w:w="1681"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Аспирант демонстрирует </w:t>
            </w:r>
          </w:p>
          <w:p w:rsidR="004316F2" w:rsidRPr="009A4ADD" w:rsidRDefault="004316F2" w:rsidP="004316F2">
            <w:pPr>
              <w:spacing w:after="0" w:line="240" w:lineRule="auto"/>
              <w:rPr>
                <w:rFonts w:ascii="Times New Roman" w:hAnsi="Times New Roman"/>
              </w:rPr>
            </w:pPr>
            <w:r w:rsidRPr="009A4ADD">
              <w:rPr>
                <w:rFonts w:ascii="Times New Roman" w:hAnsi="Times New Roman"/>
              </w:rPr>
              <w:t>в целом успешное, но содержащее отдельные пробелы умение следовать основным нормам, принятым в научном общении на государственном и иностранном языках</w:t>
            </w:r>
          </w:p>
        </w:tc>
        <w:tc>
          <w:tcPr>
            <w:tcW w:w="1800" w:type="dxa"/>
          </w:tcPr>
          <w:p w:rsidR="004316F2" w:rsidRPr="009A4ADD" w:rsidRDefault="004316F2" w:rsidP="004316F2">
            <w:pPr>
              <w:tabs>
                <w:tab w:val="left" w:pos="480"/>
                <w:tab w:val="left" w:pos="540"/>
              </w:tabs>
              <w:spacing w:after="0" w:line="240" w:lineRule="auto"/>
              <w:rPr>
                <w:rFonts w:ascii="Times New Roman" w:hAnsi="Times New Roman"/>
              </w:rPr>
            </w:pPr>
            <w:r w:rsidRPr="009A4ADD">
              <w:rPr>
                <w:rFonts w:ascii="Times New Roman" w:hAnsi="Times New Roman"/>
              </w:rPr>
              <w:t xml:space="preserve">Аспирант демонстрирует </w:t>
            </w:r>
          </w:p>
          <w:p w:rsidR="004316F2" w:rsidRPr="009A4ADD" w:rsidRDefault="004316F2" w:rsidP="004316F2">
            <w:pPr>
              <w:spacing w:after="0" w:line="240" w:lineRule="auto"/>
              <w:rPr>
                <w:rFonts w:ascii="Times New Roman" w:hAnsi="Times New Roman"/>
              </w:rPr>
            </w:pPr>
            <w:r w:rsidRPr="009A4ADD">
              <w:rPr>
                <w:rFonts w:ascii="Times New Roman" w:hAnsi="Times New Roman"/>
              </w:rPr>
              <w:t>успешное умение следовать основным нормам, принятым в научном общении на государственном и иностранном языках</w:t>
            </w:r>
          </w:p>
        </w:tc>
      </w:tr>
      <w:tr w:rsidR="004316F2" w:rsidRPr="009A4ADD" w:rsidTr="005748CC">
        <w:tc>
          <w:tcPr>
            <w:tcW w:w="813" w:type="dxa"/>
          </w:tcPr>
          <w:p w:rsidR="004316F2" w:rsidRPr="009A4ADD" w:rsidRDefault="004316F2" w:rsidP="004316F2">
            <w:pPr>
              <w:spacing w:after="0" w:line="240" w:lineRule="auto"/>
              <w:rPr>
                <w:rFonts w:ascii="Times New Roman" w:hAnsi="Times New Roman"/>
              </w:rPr>
            </w:pPr>
          </w:p>
        </w:tc>
        <w:tc>
          <w:tcPr>
            <w:tcW w:w="2340" w:type="dxa"/>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5748CC" w:rsidP="004316F2">
            <w:pPr>
              <w:spacing w:after="0" w:line="240" w:lineRule="auto"/>
              <w:rPr>
                <w:rFonts w:ascii="Times New Roman" w:hAnsi="Times New Roman"/>
              </w:rPr>
            </w:pPr>
            <w:r>
              <w:rPr>
                <w:rFonts w:ascii="Times New Roman" w:hAnsi="Times New Roman"/>
              </w:rPr>
              <w:t>Умение</w:t>
            </w:r>
            <w:r w:rsidR="004316F2" w:rsidRPr="009A4ADD">
              <w:rPr>
                <w:rFonts w:ascii="Times New Roman" w:hAnsi="Times New Roman"/>
              </w:rPr>
              <w:t xml:space="preserve">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p w:rsidR="004316F2" w:rsidRPr="009A4ADD" w:rsidRDefault="004316F2" w:rsidP="004316F2">
            <w:pPr>
              <w:tabs>
                <w:tab w:val="left" w:pos="180"/>
              </w:tabs>
              <w:spacing w:after="0" w:line="240" w:lineRule="auto"/>
              <w:rPr>
                <w:rFonts w:ascii="Times New Roman" w:hAnsi="Times New Roman"/>
              </w:rPr>
            </w:pPr>
          </w:p>
        </w:tc>
        <w:tc>
          <w:tcPr>
            <w:tcW w:w="1980" w:type="dxa"/>
          </w:tcPr>
          <w:p w:rsidR="004316F2" w:rsidRPr="009A4ADD" w:rsidRDefault="004316F2" w:rsidP="005748CC">
            <w:pPr>
              <w:spacing w:after="0" w:line="240" w:lineRule="auto"/>
              <w:rPr>
                <w:rFonts w:ascii="Times New Roman" w:hAnsi="Times New Roman"/>
              </w:rPr>
            </w:pPr>
            <w:r w:rsidRPr="009A4ADD">
              <w:rPr>
                <w:rFonts w:ascii="Times New Roman" w:hAnsi="Times New Roman"/>
              </w:rPr>
              <w:t xml:space="preserve">Не умеет применять на практике знания о стилистических особенностях представления результатов научной деятельности в устной и письменной форме на государственном и иностранном языках </w:t>
            </w:r>
          </w:p>
        </w:tc>
        <w:tc>
          <w:tcPr>
            <w:tcW w:w="1681"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Сформированные, но содержащие отдельные пробелы умения применять знания об основных стилистических особенностях представления результатов научной деятельности в устной и письменной форме на государственном и иностранном языках</w:t>
            </w:r>
          </w:p>
        </w:tc>
        <w:tc>
          <w:tcPr>
            <w:tcW w:w="180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Сформированное умение применять на практике знания о стилистических особенностях</w:t>
            </w:r>
          </w:p>
          <w:p w:rsidR="004316F2" w:rsidRPr="009A4ADD" w:rsidRDefault="004316F2" w:rsidP="004316F2">
            <w:pPr>
              <w:spacing w:after="0" w:line="240" w:lineRule="auto"/>
              <w:rPr>
                <w:rFonts w:ascii="Times New Roman" w:hAnsi="Times New Roman"/>
              </w:rPr>
            </w:pPr>
            <w:r w:rsidRPr="009A4ADD">
              <w:rPr>
                <w:rFonts w:ascii="Times New Roman" w:hAnsi="Times New Roman"/>
              </w:rPr>
              <w:t>представления результатов научной деятельности в устной и письменной форме на государственном и иностранном языках</w:t>
            </w:r>
          </w:p>
        </w:tc>
      </w:tr>
      <w:tr w:rsidR="004316F2" w:rsidRPr="009A4ADD" w:rsidTr="005748CC">
        <w:tc>
          <w:tcPr>
            <w:tcW w:w="813"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lastRenderedPageBreak/>
              <w:t>4</w:t>
            </w:r>
          </w:p>
        </w:tc>
        <w:tc>
          <w:tcPr>
            <w:tcW w:w="234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Работа по подготовке рукописи диссертации</w:t>
            </w:r>
          </w:p>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Оформление рукописи в соответствие с ГОСТ</w:t>
            </w:r>
          </w:p>
        </w:tc>
        <w:tc>
          <w:tcPr>
            <w:tcW w:w="198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Рукопись Оформлена некорректно </w:t>
            </w:r>
          </w:p>
        </w:tc>
        <w:tc>
          <w:tcPr>
            <w:tcW w:w="1681" w:type="dxa"/>
          </w:tcPr>
          <w:p w:rsidR="004316F2" w:rsidRPr="009A4ADD" w:rsidRDefault="004316F2" w:rsidP="004316F2">
            <w:pPr>
              <w:pStyle w:val="aa"/>
            </w:pPr>
            <w:r w:rsidRPr="009A4ADD">
              <w:t>В целом рукопись оформлена правильно, но содержит отдельные замечания</w:t>
            </w:r>
          </w:p>
        </w:tc>
        <w:tc>
          <w:tcPr>
            <w:tcW w:w="1800"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Рукопись оформлена в соответствие с требованиями</w:t>
            </w:r>
          </w:p>
        </w:tc>
      </w:tr>
      <w:tr w:rsidR="004316F2" w:rsidRPr="009A4ADD" w:rsidTr="005748CC">
        <w:tc>
          <w:tcPr>
            <w:tcW w:w="813"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5</w:t>
            </w:r>
          </w:p>
        </w:tc>
        <w:tc>
          <w:tcPr>
            <w:tcW w:w="2340" w:type="dxa"/>
            <w:vMerge w:val="restart"/>
          </w:tcPr>
          <w:p w:rsidR="004316F2" w:rsidRPr="009A4ADD" w:rsidRDefault="004316F2" w:rsidP="004316F2">
            <w:pPr>
              <w:spacing w:after="0" w:line="240" w:lineRule="auto"/>
              <w:rPr>
                <w:rFonts w:ascii="Times New Roman" w:hAnsi="Times New Roman"/>
              </w:rPr>
            </w:pPr>
            <w:r w:rsidRPr="009A4ADD">
              <w:rPr>
                <w:rFonts w:ascii="Times New Roman" w:hAnsi="Times New Roman"/>
              </w:rPr>
              <w:t>Подготовка автореферата</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Полнота изложения выводов исследования</w:t>
            </w:r>
          </w:p>
        </w:tc>
        <w:tc>
          <w:tcPr>
            <w:tcW w:w="1980"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 xml:space="preserve">В автореферате выводы исследования представлены </w:t>
            </w:r>
          </w:p>
        </w:tc>
        <w:tc>
          <w:tcPr>
            <w:tcW w:w="1681" w:type="dxa"/>
          </w:tcPr>
          <w:p w:rsidR="004316F2" w:rsidRPr="009A4ADD" w:rsidRDefault="004316F2" w:rsidP="004316F2">
            <w:pPr>
              <w:tabs>
                <w:tab w:val="left" w:pos="180"/>
              </w:tabs>
              <w:spacing w:after="0" w:line="240" w:lineRule="auto"/>
              <w:rPr>
                <w:rFonts w:ascii="Times New Roman" w:hAnsi="Times New Roman"/>
              </w:rPr>
            </w:pPr>
          </w:p>
        </w:tc>
        <w:tc>
          <w:tcPr>
            <w:tcW w:w="1800" w:type="dxa"/>
          </w:tcPr>
          <w:p w:rsidR="004316F2" w:rsidRPr="009A4ADD" w:rsidRDefault="004316F2" w:rsidP="004316F2">
            <w:pPr>
              <w:tabs>
                <w:tab w:val="left" w:pos="180"/>
              </w:tabs>
              <w:spacing w:after="0" w:line="240" w:lineRule="auto"/>
              <w:rPr>
                <w:rFonts w:ascii="Times New Roman" w:hAnsi="Times New Roman"/>
              </w:rPr>
            </w:pPr>
          </w:p>
        </w:tc>
      </w:tr>
      <w:tr w:rsidR="004316F2" w:rsidRPr="009A4ADD" w:rsidTr="005748CC">
        <w:tc>
          <w:tcPr>
            <w:tcW w:w="813" w:type="dxa"/>
            <w:vMerge/>
          </w:tcPr>
          <w:p w:rsidR="004316F2" w:rsidRPr="009A4ADD" w:rsidRDefault="004316F2" w:rsidP="004316F2">
            <w:pPr>
              <w:spacing w:after="0" w:line="240" w:lineRule="auto"/>
              <w:rPr>
                <w:rFonts w:ascii="Times New Roman" w:hAnsi="Times New Roman"/>
              </w:rPr>
            </w:pPr>
          </w:p>
        </w:tc>
        <w:tc>
          <w:tcPr>
            <w:tcW w:w="2340" w:type="dxa"/>
            <w:vMerge/>
          </w:tcPr>
          <w:p w:rsidR="004316F2" w:rsidRPr="009A4ADD" w:rsidRDefault="004316F2" w:rsidP="004316F2">
            <w:pPr>
              <w:spacing w:after="0" w:line="240" w:lineRule="auto"/>
              <w:rPr>
                <w:rFonts w:ascii="Times New Roman" w:hAnsi="Times New Roman"/>
              </w:rPr>
            </w:pP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Соответствие треб</w:t>
            </w:r>
            <w:r w:rsidR="005748CC">
              <w:rPr>
                <w:rFonts w:ascii="Times New Roman" w:hAnsi="Times New Roman"/>
              </w:rPr>
              <w:t xml:space="preserve">ованиям к структуре и правилам </w:t>
            </w:r>
            <w:r w:rsidRPr="009A4ADD">
              <w:rPr>
                <w:rFonts w:ascii="Times New Roman" w:hAnsi="Times New Roman"/>
              </w:rPr>
              <w:t>оформления автореферата</w:t>
            </w:r>
            <w:r w:rsidRPr="009A4ADD">
              <w:rPr>
                <w:rStyle w:val="a9"/>
                <w:rFonts w:ascii="Times New Roman" w:hAnsi="Times New Roman"/>
              </w:rPr>
              <w:footnoteReference w:id="2"/>
            </w:r>
          </w:p>
        </w:tc>
        <w:tc>
          <w:tcPr>
            <w:tcW w:w="1980"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Автореферат</w:t>
            </w:r>
          </w:p>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оформлен с грубыми нарушениями тре</w:t>
            </w:r>
            <w:r w:rsidR="005748CC">
              <w:rPr>
                <w:rFonts w:ascii="Times New Roman" w:hAnsi="Times New Roman"/>
              </w:rPr>
              <w:t xml:space="preserve">бований к структуре и правилам </w:t>
            </w:r>
            <w:r w:rsidRPr="009A4ADD">
              <w:rPr>
                <w:rFonts w:ascii="Times New Roman" w:hAnsi="Times New Roman"/>
              </w:rPr>
              <w:t xml:space="preserve">оформления автореферата </w:t>
            </w:r>
          </w:p>
        </w:tc>
        <w:tc>
          <w:tcPr>
            <w:tcW w:w="1681" w:type="dxa"/>
          </w:tcPr>
          <w:p w:rsidR="004316F2" w:rsidRPr="009A4ADD" w:rsidRDefault="005748CC" w:rsidP="004316F2">
            <w:pPr>
              <w:tabs>
                <w:tab w:val="left" w:pos="180"/>
              </w:tabs>
              <w:spacing w:after="0" w:line="240" w:lineRule="auto"/>
              <w:rPr>
                <w:rFonts w:ascii="Times New Roman" w:hAnsi="Times New Roman"/>
              </w:rPr>
            </w:pPr>
            <w:r>
              <w:rPr>
                <w:rFonts w:ascii="Times New Roman" w:hAnsi="Times New Roman"/>
              </w:rPr>
              <w:t xml:space="preserve">В целом, автореферат </w:t>
            </w:r>
            <w:r w:rsidR="004316F2" w:rsidRPr="009A4ADD">
              <w:rPr>
                <w:rFonts w:ascii="Times New Roman" w:hAnsi="Times New Roman"/>
              </w:rPr>
              <w:t>оформлен правильно, но имеются отдельные недочеты при оформлении и соблюдении структуры</w:t>
            </w:r>
          </w:p>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автореферата</w:t>
            </w:r>
          </w:p>
        </w:tc>
        <w:tc>
          <w:tcPr>
            <w:tcW w:w="1800" w:type="dxa"/>
          </w:tcPr>
          <w:p w:rsidR="004316F2" w:rsidRPr="009A4ADD" w:rsidRDefault="005748CC" w:rsidP="004316F2">
            <w:pPr>
              <w:tabs>
                <w:tab w:val="left" w:pos="180"/>
              </w:tabs>
              <w:spacing w:after="0" w:line="240" w:lineRule="auto"/>
              <w:rPr>
                <w:rFonts w:ascii="Times New Roman" w:hAnsi="Times New Roman"/>
              </w:rPr>
            </w:pPr>
            <w:r>
              <w:rPr>
                <w:rFonts w:ascii="Times New Roman" w:hAnsi="Times New Roman"/>
              </w:rPr>
              <w:t xml:space="preserve">автореферат оформлен </w:t>
            </w:r>
            <w:r w:rsidR="004316F2" w:rsidRPr="009A4ADD">
              <w:rPr>
                <w:rFonts w:ascii="Times New Roman" w:hAnsi="Times New Roman"/>
              </w:rPr>
              <w:t>в полном соответствии с требованиями к структуре и правилам оформления автореферата</w:t>
            </w:r>
          </w:p>
        </w:tc>
      </w:tr>
      <w:tr w:rsidR="004316F2" w:rsidRPr="009A4ADD" w:rsidTr="005748CC">
        <w:tc>
          <w:tcPr>
            <w:tcW w:w="813"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6</w:t>
            </w:r>
          </w:p>
        </w:tc>
        <w:tc>
          <w:tcPr>
            <w:tcW w:w="234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Подготовка научного доклада</w:t>
            </w:r>
          </w:p>
        </w:tc>
        <w:tc>
          <w:tcPr>
            <w:tcW w:w="2160" w:type="dxa"/>
          </w:tcPr>
          <w:p w:rsidR="004316F2" w:rsidRPr="009A4ADD" w:rsidRDefault="004316F2" w:rsidP="004316F2">
            <w:pPr>
              <w:spacing w:after="0" w:line="240" w:lineRule="auto"/>
              <w:rPr>
                <w:rFonts w:ascii="Times New Roman" w:hAnsi="Times New Roman"/>
              </w:rPr>
            </w:pPr>
            <w:r w:rsidRPr="009A4ADD">
              <w:rPr>
                <w:rFonts w:ascii="Times New Roman" w:hAnsi="Times New Roman"/>
              </w:rPr>
              <w:t xml:space="preserve">Содержание научного доклада </w:t>
            </w:r>
          </w:p>
        </w:tc>
        <w:tc>
          <w:tcPr>
            <w:tcW w:w="1980" w:type="dxa"/>
          </w:tcPr>
          <w:p w:rsidR="004316F2" w:rsidRPr="009A4ADD" w:rsidRDefault="005748CC" w:rsidP="004316F2">
            <w:pPr>
              <w:tabs>
                <w:tab w:val="left" w:pos="180"/>
              </w:tabs>
              <w:spacing w:after="0" w:line="240" w:lineRule="auto"/>
              <w:rPr>
                <w:rFonts w:ascii="Times New Roman" w:hAnsi="Times New Roman"/>
              </w:rPr>
            </w:pPr>
            <w:r>
              <w:rPr>
                <w:rFonts w:ascii="Times New Roman" w:hAnsi="Times New Roman"/>
              </w:rPr>
              <w:t xml:space="preserve">Содержание научного доклада </w:t>
            </w:r>
            <w:r w:rsidR="004316F2" w:rsidRPr="009A4ADD">
              <w:rPr>
                <w:rFonts w:ascii="Times New Roman" w:hAnsi="Times New Roman"/>
              </w:rPr>
              <w:t>не позволяет донести основные цели, задачи и результаты исследования</w:t>
            </w:r>
          </w:p>
        </w:tc>
        <w:tc>
          <w:tcPr>
            <w:tcW w:w="1681" w:type="dxa"/>
          </w:tcPr>
          <w:p w:rsidR="004316F2" w:rsidRPr="009A4ADD" w:rsidRDefault="004316F2" w:rsidP="004316F2">
            <w:pPr>
              <w:tabs>
                <w:tab w:val="left" w:pos="180"/>
              </w:tabs>
              <w:spacing w:after="0" w:line="240" w:lineRule="auto"/>
              <w:rPr>
                <w:rFonts w:ascii="Times New Roman" w:hAnsi="Times New Roman"/>
              </w:rPr>
            </w:pPr>
            <w:r w:rsidRPr="009A4ADD">
              <w:rPr>
                <w:rFonts w:ascii="Times New Roman" w:hAnsi="Times New Roman"/>
              </w:rPr>
              <w:t>Содержание научного док</w:t>
            </w:r>
            <w:r w:rsidR="005748CC">
              <w:rPr>
                <w:rFonts w:ascii="Times New Roman" w:hAnsi="Times New Roman"/>
              </w:rPr>
              <w:t xml:space="preserve">лада </w:t>
            </w:r>
            <w:r w:rsidRPr="009A4ADD">
              <w:rPr>
                <w:rFonts w:ascii="Times New Roman" w:hAnsi="Times New Roman"/>
              </w:rPr>
              <w:t xml:space="preserve">в целом, позволяет донести основные цели, задачи и результаты исследования, но и имеются отдельные замечания </w:t>
            </w:r>
          </w:p>
        </w:tc>
        <w:tc>
          <w:tcPr>
            <w:tcW w:w="1800" w:type="dxa"/>
          </w:tcPr>
          <w:p w:rsidR="004316F2" w:rsidRPr="009A4ADD" w:rsidRDefault="005748CC" w:rsidP="004316F2">
            <w:pPr>
              <w:tabs>
                <w:tab w:val="left" w:pos="180"/>
              </w:tabs>
              <w:spacing w:after="0" w:line="240" w:lineRule="auto"/>
              <w:rPr>
                <w:rFonts w:ascii="Times New Roman" w:hAnsi="Times New Roman"/>
              </w:rPr>
            </w:pPr>
            <w:r>
              <w:rPr>
                <w:rFonts w:ascii="Times New Roman" w:hAnsi="Times New Roman"/>
              </w:rPr>
              <w:t xml:space="preserve">Содержание научного доклада </w:t>
            </w:r>
            <w:r w:rsidR="004316F2" w:rsidRPr="009A4ADD">
              <w:rPr>
                <w:rFonts w:ascii="Times New Roman" w:hAnsi="Times New Roman"/>
              </w:rPr>
              <w:t>позволяет полностью донести основные цели, задачи и результаты исследования</w:t>
            </w:r>
          </w:p>
        </w:tc>
      </w:tr>
    </w:tbl>
    <w:p w:rsidR="004316F2" w:rsidRPr="009A4ADD" w:rsidRDefault="004316F2" w:rsidP="005748CC">
      <w:pPr>
        <w:shd w:val="clear" w:color="auto" w:fill="FFFFFF"/>
        <w:tabs>
          <w:tab w:val="left" w:pos="180"/>
        </w:tabs>
        <w:spacing w:after="0" w:line="240" w:lineRule="auto"/>
        <w:jc w:val="both"/>
        <w:rPr>
          <w:rFonts w:ascii="Times New Roman" w:hAnsi="Times New Roman"/>
          <w:b/>
        </w:rPr>
      </w:pPr>
    </w:p>
    <w:sectPr w:rsidR="004316F2" w:rsidRPr="009A4ADD" w:rsidSect="005748CC">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A91" w:rsidRDefault="00E84A91">
      <w:pPr>
        <w:spacing w:after="0" w:line="240" w:lineRule="auto"/>
      </w:pPr>
      <w:r>
        <w:separator/>
      </w:r>
    </w:p>
  </w:endnote>
  <w:endnote w:type="continuationSeparator" w:id="0">
    <w:p w:rsidR="00E84A91" w:rsidRDefault="00E84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59"/>
    <w:family w:val="auto"/>
    <w:pitch w:val="variable"/>
    <w:sig w:usb0="00000201" w:usb1="00000000" w:usb2="00000000" w:usb3="00000000" w:csb0="00000004" w:csb1="00000000"/>
  </w:font>
  <w:font w:name="Verdana">
    <w:panose1 w:val="020B0604030504040204"/>
    <w:charset w:val="00"/>
    <w:family w:val="auto"/>
    <w:pitch w:val="variable"/>
    <w:sig w:usb0="00000003" w:usb1="00000000" w:usb2="00000000" w:usb3="00000000" w:csb0="00000001" w:csb1="00000000"/>
  </w:font>
  <w:font w:name="TimesNewRomanPS-BoldMT">
    <w:altName w:val="Times New Roman"/>
    <w:panose1 w:val="00000000000000000000"/>
    <w:charset w:val="CC"/>
    <w:family w:val="auto"/>
    <w:notTrueType/>
    <w:pitch w:val="default"/>
    <w:sig w:usb0="00000201" w:usb1="00000000" w:usb2="00000000" w:usb3="00000000" w:csb0="00000004" w:csb1="00000000"/>
  </w:font>
  <w:font w:name="‡0Ûø◊∑Í">
    <w:altName w:val="Times New Roman"/>
    <w:panose1 w:val="00000000000000000000"/>
    <w:charset w:val="4D"/>
    <w:family w:val="auto"/>
    <w:notTrueType/>
    <w:pitch w:val="default"/>
    <w:sig w:usb0="00000003" w:usb1="00000000" w:usb2="00000000" w:usb3="00000000" w:csb0="00000001" w:csb1="00000000"/>
  </w:font>
  <w:font w:name="TimesNewRomanPSMT">
    <w:panose1 w:val="00000000000000000000"/>
    <w:charset w:val="CC"/>
    <w:family w:val="auto"/>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A91" w:rsidRDefault="00E84A91">
      <w:pPr>
        <w:spacing w:after="0" w:line="240" w:lineRule="auto"/>
      </w:pPr>
      <w:r>
        <w:separator/>
      </w:r>
    </w:p>
  </w:footnote>
  <w:footnote w:type="continuationSeparator" w:id="0">
    <w:p w:rsidR="00E84A91" w:rsidRDefault="00E84A91">
      <w:pPr>
        <w:spacing w:after="0" w:line="240" w:lineRule="auto"/>
      </w:pPr>
      <w:r>
        <w:continuationSeparator/>
      </w:r>
    </w:p>
  </w:footnote>
  <w:footnote w:id="1">
    <w:p w:rsidR="005748CC" w:rsidRPr="00DD354F" w:rsidRDefault="005748CC" w:rsidP="004316F2">
      <w:pPr>
        <w:pStyle w:val="a8"/>
        <w:rPr>
          <w:sz w:val="22"/>
          <w:szCs w:val="22"/>
        </w:rPr>
      </w:pPr>
      <w:r w:rsidRPr="00DD354F">
        <w:rPr>
          <w:rStyle w:val="a9"/>
        </w:rPr>
        <w:footnoteRef/>
      </w:r>
      <w:r w:rsidRPr="00DD354F">
        <w:t xml:space="preserve"> </w:t>
      </w:r>
      <w:r w:rsidRPr="00DD354F">
        <w:rPr>
          <w:rStyle w:val="apple-converted-space"/>
          <w:color w:val="0F1419"/>
          <w:sz w:val="21"/>
          <w:szCs w:val="21"/>
          <w:shd w:val="clear" w:color="auto" w:fill="FFFFFF"/>
        </w:rPr>
        <w:t> </w:t>
      </w:r>
      <w:r w:rsidRPr="00DD354F">
        <w:rPr>
          <w:color w:val="0F1419"/>
          <w:sz w:val="22"/>
          <w:szCs w:val="22"/>
          <w:shd w:val="clear" w:color="auto" w:fill="FFFFFF"/>
        </w:rPr>
        <w:t>ГОСТ 7.1-2003 «Библиографическое описание документов».</w:t>
      </w:r>
    </w:p>
  </w:footnote>
  <w:footnote w:id="2">
    <w:p w:rsidR="005748CC" w:rsidRDefault="005748CC" w:rsidP="004316F2">
      <w:pPr>
        <w:pStyle w:val="a8"/>
      </w:pPr>
      <w:r>
        <w:rPr>
          <w:rStyle w:val="a9"/>
        </w:rPr>
        <w:footnoteRef/>
      </w:r>
      <w:r>
        <w:t xml:space="preserve"> Определяется ГОСТ 7.0.11- 2011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0B81C3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color w:val="000000"/>
      </w:rPr>
    </w:lvl>
    <w:lvl w:ilvl="2">
      <w:start w:val="1"/>
      <w:numFmt w:val="upp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3563761"/>
    <w:multiLevelType w:val="hybridMultilevel"/>
    <w:tmpl w:val="D952B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5F19E1"/>
    <w:multiLevelType w:val="multilevel"/>
    <w:tmpl w:val="8B20C724"/>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ACD7938"/>
    <w:multiLevelType w:val="hybridMultilevel"/>
    <w:tmpl w:val="47DC36F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9D281B"/>
    <w:multiLevelType w:val="hybridMultilevel"/>
    <w:tmpl w:val="5DCCB6DC"/>
    <w:lvl w:ilvl="0" w:tplc="FF642972">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6">
    <w:nsid w:val="18263257"/>
    <w:multiLevelType w:val="hybridMultilevel"/>
    <w:tmpl w:val="CCE0211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30502EC4"/>
    <w:multiLevelType w:val="hybridMultilevel"/>
    <w:tmpl w:val="AE463762"/>
    <w:lvl w:ilvl="0" w:tplc="BFF6F08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F911DF"/>
    <w:multiLevelType w:val="hybridMultilevel"/>
    <w:tmpl w:val="87D4629A"/>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24C2F86"/>
    <w:multiLevelType w:val="hybridMultilevel"/>
    <w:tmpl w:val="BD084C32"/>
    <w:lvl w:ilvl="0" w:tplc="04190001">
      <w:start w:val="1"/>
      <w:numFmt w:val="bullet"/>
      <w:lvlText w:val=""/>
      <w:lvlJc w:val="left"/>
      <w:pPr>
        <w:ind w:left="2550" w:hanging="360"/>
      </w:pPr>
      <w:rPr>
        <w:rFonts w:ascii="Symbol" w:hAnsi="Symbol" w:hint="default"/>
      </w:rPr>
    </w:lvl>
    <w:lvl w:ilvl="1" w:tplc="04190003" w:tentative="1">
      <w:start w:val="1"/>
      <w:numFmt w:val="bullet"/>
      <w:lvlText w:val="o"/>
      <w:lvlJc w:val="left"/>
      <w:pPr>
        <w:ind w:left="3270" w:hanging="360"/>
      </w:pPr>
      <w:rPr>
        <w:rFonts w:ascii="Courier New" w:hAnsi="Courier New" w:cs="Courier New" w:hint="default"/>
      </w:rPr>
    </w:lvl>
    <w:lvl w:ilvl="2" w:tplc="04190005" w:tentative="1">
      <w:start w:val="1"/>
      <w:numFmt w:val="bullet"/>
      <w:lvlText w:val=""/>
      <w:lvlJc w:val="left"/>
      <w:pPr>
        <w:ind w:left="3990" w:hanging="360"/>
      </w:pPr>
      <w:rPr>
        <w:rFonts w:ascii="Wingdings" w:hAnsi="Wingdings" w:hint="default"/>
      </w:rPr>
    </w:lvl>
    <w:lvl w:ilvl="3" w:tplc="04190001" w:tentative="1">
      <w:start w:val="1"/>
      <w:numFmt w:val="bullet"/>
      <w:lvlText w:val=""/>
      <w:lvlJc w:val="left"/>
      <w:pPr>
        <w:ind w:left="4710" w:hanging="360"/>
      </w:pPr>
      <w:rPr>
        <w:rFonts w:ascii="Symbol" w:hAnsi="Symbol" w:hint="default"/>
      </w:rPr>
    </w:lvl>
    <w:lvl w:ilvl="4" w:tplc="04190003" w:tentative="1">
      <w:start w:val="1"/>
      <w:numFmt w:val="bullet"/>
      <w:lvlText w:val="o"/>
      <w:lvlJc w:val="left"/>
      <w:pPr>
        <w:ind w:left="5430" w:hanging="360"/>
      </w:pPr>
      <w:rPr>
        <w:rFonts w:ascii="Courier New" w:hAnsi="Courier New" w:cs="Courier New" w:hint="default"/>
      </w:rPr>
    </w:lvl>
    <w:lvl w:ilvl="5" w:tplc="04190005" w:tentative="1">
      <w:start w:val="1"/>
      <w:numFmt w:val="bullet"/>
      <w:lvlText w:val=""/>
      <w:lvlJc w:val="left"/>
      <w:pPr>
        <w:ind w:left="6150" w:hanging="360"/>
      </w:pPr>
      <w:rPr>
        <w:rFonts w:ascii="Wingdings" w:hAnsi="Wingdings" w:hint="default"/>
      </w:rPr>
    </w:lvl>
    <w:lvl w:ilvl="6" w:tplc="04190001" w:tentative="1">
      <w:start w:val="1"/>
      <w:numFmt w:val="bullet"/>
      <w:lvlText w:val=""/>
      <w:lvlJc w:val="left"/>
      <w:pPr>
        <w:ind w:left="6870" w:hanging="360"/>
      </w:pPr>
      <w:rPr>
        <w:rFonts w:ascii="Symbol" w:hAnsi="Symbol" w:hint="default"/>
      </w:rPr>
    </w:lvl>
    <w:lvl w:ilvl="7" w:tplc="04190003" w:tentative="1">
      <w:start w:val="1"/>
      <w:numFmt w:val="bullet"/>
      <w:lvlText w:val="o"/>
      <w:lvlJc w:val="left"/>
      <w:pPr>
        <w:ind w:left="7590" w:hanging="360"/>
      </w:pPr>
      <w:rPr>
        <w:rFonts w:ascii="Courier New" w:hAnsi="Courier New" w:cs="Courier New" w:hint="default"/>
      </w:rPr>
    </w:lvl>
    <w:lvl w:ilvl="8" w:tplc="04190005" w:tentative="1">
      <w:start w:val="1"/>
      <w:numFmt w:val="bullet"/>
      <w:lvlText w:val=""/>
      <w:lvlJc w:val="left"/>
      <w:pPr>
        <w:ind w:left="8310" w:hanging="360"/>
      </w:pPr>
      <w:rPr>
        <w:rFonts w:ascii="Wingdings" w:hAnsi="Wingdings" w:hint="default"/>
      </w:rPr>
    </w:lvl>
  </w:abstractNum>
  <w:abstractNum w:abstractNumId="10">
    <w:nsid w:val="43EF70DA"/>
    <w:multiLevelType w:val="hybridMultilevel"/>
    <w:tmpl w:val="918C5494"/>
    <w:lvl w:ilvl="0" w:tplc="04190001">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1">
    <w:nsid w:val="48A93092"/>
    <w:multiLevelType w:val="hybridMultilevel"/>
    <w:tmpl w:val="4356C8EE"/>
    <w:lvl w:ilvl="0" w:tplc="EF36800E">
      <w:start w:val="1"/>
      <w:numFmt w:val="decimal"/>
      <w:lvlText w:val="%1."/>
      <w:lvlJc w:val="left"/>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2">
    <w:nsid w:val="4DAC0419"/>
    <w:multiLevelType w:val="hybridMultilevel"/>
    <w:tmpl w:val="E10666F0"/>
    <w:lvl w:ilvl="0" w:tplc="ED5203AA">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3">
    <w:nsid w:val="576C2089"/>
    <w:multiLevelType w:val="multilevel"/>
    <w:tmpl w:val="CD26B5D8"/>
    <w:lvl w:ilvl="0">
      <w:start w:val="1"/>
      <w:numFmt w:val="decimalZero"/>
      <w:lvlText w:val="%1"/>
      <w:lvlJc w:val="left"/>
      <w:pPr>
        <w:ind w:left="750" w:hanging="750"/>
      </w:pPr>
      <w:rPr>
        <w:rFonts w:hint="default"/>
      </w:rPr>
    </w:lvl>
    <w:lvl w:ilvl="1">
      <w:start w:val="1"/>
      <w:numFmt w:val="decimalZero"/>
      <w:lvlText w:val="%1.%2"/>
      <w:lvlJc w:val="left"/>
      <w:pPr>
        <w:ind w:left="1672" w:hanging="750"/>
      </w:pPr>
      <w:rPr>
        <w:rFonts w:hint="default"/>
      </w:rPr>
    </w:lvl>
    <w:lvl w:ilvl="2">
      <w:start w:val="4"/>
      <w:numFmt w:val="decimalZero"/>
      <w:lvlText w:val="%1.%2.%3"/>
      <w:lvlJc w:val="left"/>
      <w:pPr>
        <w:ind w:left="2594" w:hanging="750"/>
      </w:pPr>
      <w:rPr>
        <w:rFonts w:hint="default"/>
      </w:rPr>
    </w:lvl>
    <w:lvl w:ilvl="3">
      <w:start w:val="1"/>
      <w:numFmt w:val="decimal"/>
      <w:lvlText w:val="%1.%2.%3.%4"/>
      <w:lvlJc w:val="left"/>
      <w:pPr>
        <w:ind w:left="3516" w:hanging="75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8816" w:hanging="1440"/>
      </w:pPr>
      <w:rPr>
        <w:rFonts w:hint="default"/>
      </w:rPr>
    </w:lvl>
  </w:abstractNum>
  <w:abstractNum w:abstractNumId="14">
    <w:nsid w:val="58417074"/>
    <w:multiLevelType w:val="hybridMultilevel"/>
    <w:tmpl w:val="AD38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5">
    <w:nsid w:val="5A1F1A41"/>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77D7D8A"/>
    <w:multiLevelType w:val="multilevel"/>
    <w:tmpl w:val="4C165B64"/>
    <w:lvl w:ilvl="0">
      <w:start w:val="1"/>
      <w:numFmt w:val="decimal"/>
      <w:lvlText w:val="%1."/>
      <w:lvlJc w:val="left"/>
      <w:pPr>
        <w:tabs>
          <w:tab w:val="num" w:pos="720"/>
        </w:tabs>
        <w:ind w:left="720" w:hanging="360"/>
      </w:pPr>
    </w:lvl>
    <w:lvl w:ilvl="1">
      <w:start w:val="6"/>
      <w:numFmt w:val="decimal"/>
      <w:lvlText w:val="%2."/>
      <w:lvlJc w:val="left"/>
      <w:pPr>
        <w:tabs>
          <w:tab w:val="num" w:pos="1080"/>
        </w:tabs>
        <w:ind w:left="1080" w:hanging="360"/>
      </w:pPr>
      <w:rPr>
        <w:color w:val="000000"/>
      </w:rPr>
    </w:lvl>
    <w:lvl w:ilvl="2">
      <w:start w:val="1"/>
      <w:numFmt w:val="lowerLetter"/>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6A5630A7"/>
    <w:multiLevelType w:val="hybridMultilevel"/>
    <w:tmpl w:val="4EF0CB30"/>
    <w:lvl w:ilvl="0" w:tplc="F61297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B24006D"/>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nsid w:val="6D3F4B09"/>
    <w:multiLevelType w:val="multilevel"/>
    <w:tmpl w:val="96969A2A"/>
    <w:lvl w:ilvl="0">
      <w:start w:val="1"/>
      <w:numFmt w:val="decimalZero"/>
      <w:lvlText w:val="%1"/>
      <w:lvlJc w:val="left"/>
      <w:pPr>
        <w:ind w:left="825" w:hanging="825"/>
      </w:pPr>
      <w:rPr>
        <w:rFonts w:hint="default"/>
      </w:rPr>
    </w:lvl>
    <w:lvl w:ilvl="1">
      <w:start w:val="1"/>
      <w:numFmt w:val="decimalZero"/>
      <w:lvlText w:val="%1.%2"/>
      <w:lvlJc w:val="left"/>
      <w:pPr>
        <w:ind w:left="1365" w:hanging="825"/>
      </w:pPr>
      <w:rPr>
        <w:rFonts w:hint="default"/>
      </w:rPr>
    </w:lvl>
    <w:lvl w:ilvl="2">
      <w:start w:val="1"/>
      <w:numFmt w:val="decimalZero"/>
      <w:lvlText w:val="%1.%2.%3"/>
      <w:lvlJc w:val="left"/>
      <w:pPr>
        <w:ind w:left="2669" w:hanging="825"/>
      </w:pPr>
      <w:rPr>
        <w:rFonts w:hint="default"/>
      </w:rPr>
    </w:lvl>
    <w:lvl w:ilvl="3">
      <w:start w:val="1"/>
      <w:numFmt w:val="decimal"/>
      <w:lvlText w:val="%1.%2.%3.%4"/>
      <w:lvlJc w:val="left"/>
      <w:pPr>
        <w:ind w:left="2445" w:hanging="825"/>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20">
    <w:nsid w:val="726426B2"/>
    <w:multiLevelType w:val="multilevel"/>
    <w:tmpl w:val="F77AC7C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Zero"/>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79E6522F"/>
    <w:multiLevelType w:val="multilevel"/>
    <w:tmpl w:val="2FE6E066"/>
    <w:lvl w:ilvl="0">
      <w:start w:val="1"/>
      <w:numFmt w:val="decimalZero"/>
      <w:lvlText w:val="%1"/>
      <w:lvlJc w:val="left"/>
      <w:pPr>
        <w:ind w:left="750" w:hanging="750"/>
      </w:pPr>
      <w:rPr>
        <w:rFonts w:hint="default"/>
      </w:rPr>
    </w:lvl>
    <w:lvl w:ilvl="1">
      <w:start w:val="1"/>
      <w:numFmt w:val="decimalZero"/>
      <w:lvlText w:val="%1.%2"/>
      <w:lvlJc w:val="left"/>
      <w:pPr>
        <w:ind w:left="1290" w:hanging="750"/>
      </w:pPr>
      <w:rPr>
        <w:rFonts w:hint="default"/>
      </w:rPr>
    </w:lvl>
    <w:lvl w:ilvl="2">
      <w:start w:val="4"/>
      <w:numFmt w:val="decimalZero"/>
      <w:lvlText w:val="%1.%2.%3"/>
      <w:lvlJc w:val="left"/>
      <w:pPr>
        <w:ind w:left="1830" w:hanging="750"/>
      </w:pPr>
      <w:rPr>
        <w:rFonts w:hint="default"/>
      </w:rPr>
    </w:lvl>
    <w:lvl w:ilvl="3">
      <w:start w:val="1"/>
      <w:numFmt w:val="decimal"/>
      <w:lvlText w:val="%1.%2.%3.%4"/>
      <w:lvlJc w:val="left"/>
      <w:pPr>
        <w:ind w:left="2370" w:hanging="75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num w:numId="1">
    <w:abstractNumId w:val="3"/>
  </w:num>
  <w:num w:numId="2">
    <w:abstractNumId w:val="19"/>
  </w:num>
  <w:num w:numId="3">
    <w:abstractNumId w:val="13"/>
  </w:num>
  <w:num w:numId="4">
    <w:abstractNumId w:val="21"/>
  </w:num>
  <w:num w:numId="5">
    <w:abstractNumId w:val="9"/>
  </w:num>
  <w:num w:numId="6">
    <w:abstractNumId w:val="6"/>
  </w:num>
  <w:num w:numId="7">
    <w:abstractNumId w:val="2"/>
  </w:num>
  <w:num w:numId="8">
    <w:abstractNumId w:val="14"/>
  </w:num>
  <w:num w:numId="9">
    <w:abstractNumId w:val="1"/>
  </w:num>
  <w:num w:numId="10">
    <w:abstractNumId w:val="16"/>
  </w:num>
  <w:num w:numId="11">
    <w:abstractNumId w:val="0"/>
  </w:num>
  <w:num w:numId="12">
    <w:abstractNumId w:val="18"/>
  </w:num>
  <w:num w:numId="13">
    <w:abstractNumId w:val="4"/>
  </w:num>
  <w:num w:numId="14">
    <w:abstractNumId w:val="20"/>
  </w:num>
  <w:num w:numId="15">
    <w:abstractNumId w:val="8"/>
  </w:num>
  <w:num w:numId="16">
    <w:abstractNumId w:val="15"/>
  </w:num>
  <w:num w:numId="17">
    <w:abstractNumId w:val="17"/>
  </w:num>
  <w:num w:numId="18">
    <w:abstractNumId w:val="10"/>
  </w:num>
  <w:num w:numId="19">
    <w:abstractNumId w:val="7"/>
  </w:num>
  <w:num w:numId="20">
    <w:abstractNumId w:val="5"/>
  </w:num>
  <w:num w:numId="21">
    <w:abstractNumId w:val="1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D7"/>
    <w:rsid w:val="000324A9"/>
    <w:rsid w:val="00041165"/>
    <w:rsid w:val="000458CA"/>
    <w:rsid w:val="000F1579"/>
    <w:rsid w:val="000F5BC1"/>
    <w:rsid w:val="001225D5"/>
    <w:rsid w:val="00145C88"/>
    <w:rsid w:val="00175A06"/>
    <w:rsid w:val="00194C52"/>
    <w:rsid w:val="001C2C32"/>
    <w:rsid w:val="001D4C89"/>
    <w:rsid w:val="0020703F"/>
    <w:rsid w:val="0026512F"/>
    <w:rsid w:val="00272657"/>
    <w:rsid w:val="002B1897"/>
    <w:rsid w:val="002D18BF"/>
    <w:rsid w:val="002D6BD5"/>
    <w:rsid w:val="002E35FF"/>
    <w:rsid w:val="002F3855"/>
    <w:rsid w:val="003654DA"/>
    <w:rsid w:val="00367094"/>
    <w:rsid w:val="00385815"/>
    <w:rsid w:val="003933B9"/>
    <w:rsid w:val="003F048D"/>
    <w:rsid w:val="004047A6"/>
    <w:rsid w:val="00426A80"/>
    <w:rsid w:val="004316F2"/>
    <w:rsid w:val="00494138"/>
    <w:rsid w:val="004A6CB3"/>
    <w:rsid w:val="004E1E4C"/>
    <w:rsid w:val="005022D6"/>
    <w:rsid w:val="00524DBB"/>
    <w:rsid w:val="0052675E"/>
    <w:rsid w:val="00567409"/>
    <w:rsid w:val="005748CC"/>
    <w:rsid w:val="005D65B2"/>
    <w:rsid w:val="00641CF3"/>
    <w:rsid w:val="00653448"/>
    <w:rsid w:val="006647E5"/>
    <w:rsid w:val="00671FCA"/>
    <w:rsid w:val="0067575F"/>
    <w:rsid w:val="006769D1"/>
    <w:rsid w:val="00687373"/>
    <w:rsid w:val="006967A3"/>
    <w:rsid w:val="00723F46"/>
    <w:rsid w:val="00724E96"/>
    <w:rsid w:val="00787A63"/>
    <w:rsid w:val="007A55BE"/>
    <w:rsid w:val="00822702"/>
    <w:rsid w:val="008273FD"/>
    <w:rsid w:val="008320A7"/>
    <w:rsid w:val="00844CC4"/>
    <w:rsid w:val="00862E7B"/>
    <w:rsid w:val="008A1973"/>
    <w:rsid w:val="008D070F"/>
    <w:rsid w:val="008E1DA6"/>
    <w:rsid w:val="008E49BB"/>
    <w:rsid w:val="008E4E3D"/>
    <w:rsid w:val="008E7B93"/>
    <w:rsid w:val="00907B61"/>
    <w:rsid w:val="0092370B"/>
    <w:rsid w:val="0094563E"/>
    <w:rsid w:val="009A1E01"/>
    <w:rsid w:val="009A4ADD"/>
    <w:rsid w:val="009F1872"/>
    <w:rsid w:val="00A00519"/>
    <w:rsid w:val="00A67BD7"/>
    <w:rsid w:val="00A921E0"/>
    <w:rsid w:val="00AA0591"/>
    <w:rsid w:val="00AC1953"/>
    <w:rsid w:val="00B4079E"/>
    <w:rsid w:val="00B92A91"/>
    <w:rsid w:val="00B94278"/>
    <w:rsid w:val="00BB751A"/>
    <w:rsid w:val="00C648B0"/>
    <w:rsid w:val="00CC6807"/>
    <w:rsid w:val="00CF4770"/>
    <w:rsid w:val="00D54A4A"/>
    <w:rsid w:val="00DA6273"/>
    <w:rsid w:val="00DF5E72"/>
    <w:rsid w:val="00E63028"/>
    <w:rsid w:val="00E84A91"/>
    <w:rsid w:val="00EF33F5"/>
    <w:rsid w:val="00F3795A"/>
    <w:rsid w:val="00F46BEF"/>
    <w:rsid w:val="00FD2866"/>
    <w:rsid w:val="00FF28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67BD7"/>
    <w:pPr>
      <w:ind w:left="720"/>
      <w:contextualSpacing/>
    </w:pPr>
  </w:style>
  <w:style w:type="paragraph" w:styleId="a4">
    <w:name w:val="Balloon Text"/>
    <w:basedOn w:val="a"/>
    <w:link w:val="a5"/>
    <w:uiPriority w:val="99"/>
    <w:semiHidden/>
    <w:unhideWhenUsed/>
    <w:rsid w:val="009237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370B"/>
    <w:rPr>
      <w:rFonts w:ascii="Segoe UI" w:hAnsi="Segoe UI" w:cs="Segoe UI"/>
      <w:sz w:val="18"/>
      <w:szCs w:val="18"/>
    </w:rPr>
  </w:style>
  <w:style w:type="paragraph" w:customStyle="1" w:styleId="1">
    <w:name w:val="Знак1"/>
    <w:basedOn w:val="a"/>
    <w:rsid w:val="002B1897"/>
    <w:pPr>
      <w:tabs>
        <w:tab w:val="num" w:pos="643"/>
      </w:tabs>
      <w:spacing w:line="240" w:lineRule="exact"/>
    </w:pPr>
    <w:rPr>
      <w:rFonts w:ascii="Verdana" w:eastAsia="Times New Roman" w:hAnsi="Verdana" w:cs="Verdana"/>
      <w:sz w:val="20"/>
      <w:szCs w:val="20"/>
      <w:lang w:val="en-US"/>
    </w:rPr>
  </w:style>
  <w:style w:type="table" w:styleId="a6">
    <w:name w:val="Table Grid"/>
    <w:basedOn w:val="a1"/>
    <w:rsid w:val="00AA05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Обычный (Web)"/>
    <w:basedOn w:val="a"/>
    <w:rsid w:val="0043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semiHidden/>
    <w:rsid w:val="004316F2"/>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8"/>
    <w:semiHidden/>
    <w:rsid w:val="004316F2"/>
    <w:rPr>
      <w:rFonts w:ascii="Times New Roman" w:eastAsia="Times New Roman" w:hAnsi="Times New Roman" w:cs="Times New Roman"/>
      <w:sz w:val="20"/>
      <w:szCs w:val="20"/>
      <w:lang w:eastAsia="ru-RU"/>
    </w:rPr>
  </w:style>
  <w:style w:type="character" w:styleId="a9">
    <w:name w:val="footnote reference"/>
    <w:semiHidden/>
    <w:rsid w:val="004316F2"/>
    <w:rPr>
      <w:vertAlign w:val="superscript"/>
    </w:rPr>
  </w:style>
  <w:style w:type="paragraph" w:styleId="aa">
    <w:name w:val="No Spacing"/>
    <w:basedOn w:val="a"/>
    <w:link w:val="ab"/>
    <w:rsid w:val="004316F2"/>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locked/>
    <w:rsid w:val="004316F2"/>
    <w:rPr>
      <w:rFonts w:ascii="Times New Roman" w:eastAsia="Times New Roman" w:hAnsi="Times New Roman" w:cs="Times New Roman"/>
      <w:lang w:eastAsia="ru-RU"/>
    </w:rPr>
  </w:style>
  <w:style w:type="paragraph" w:styleId="ac">
    <w:name w:val="Body Text Indent"/>
    <w:basedOn w:val="a"/>
    <w:link w:val="ad"/>
    <w:rsid w:val="004316F2"/>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4316F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316F2"/>
  </w:style>
  <w:style w:type="paragraph" w:styleId="ae">
    <w:name w:val="footer"/>
    <w:basedOn w:val="a"/>
    <w:link w:val="af"/>
    <w:rsid w:val="00431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316F2"/>
    <w:rPr>
      <w:rFonts w:ascii="Times New Roman" w:eastAsia="Times New Roman" w:hAnsi="Times New Roman" w:cs="Times New Roman"/>
      <w:sz w:val="24"/>
      <w:szCs w:val="24"/>
      <w:lang w:eastAsia="ru-RU"/>
    </w:rPr>
  </w:style>
  <w:style w:type="character" w:styleId="af0">
    <w:name w:val="page number"/>
    <w:basedOn w:val="a0"/>
    <w:rsid w:val="004316F2"/>
  </w:style>
  <w:style w:type="paragraph" w:styleId="af1">
    <w:name w:val="header"/>
    <w:basedOn w:val="a"/>
    <w:link w:val="af2"/>
    <w:rsid w:val="00431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4316F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67BD7"/>
    <w:pPr>
      <w:ind w:left="720"/>
      <w:contextualSpacing/>
    </w:pPr>
  </w:style>
  <w:style w:type="paragraph" w:styleId="a4">
    <w:name w:val="Balloon Text"/>
    <w:basedOn w:val="a"/>
    <w:link w:val="a5"/>
    <w:uiPriority w:val="99"/>
    <w:semiHidden/>
    <w:unhideWhenUsed/>
    <w:rsid w:val="0092370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2370B"/>
    <w:rPr>
      <w:rFonts w:ascii="Segoe UI" w:hAnsi="Segoe UI" w:cs="Segoe UI"/>
      <w:sz w:val="18"/>
      <w:szCs w:val="18"/>
    </w:rPr>
  </w:style>
  <w:style w:type="paragraph" w:customStyle="1" w:styleId="1">
    <w:name w:val="Знак1"/>
    <w:basedOn w:val="a"/>
    <w:rsid w:val="002B1897"/>
    <w:pPr>
      <w:tabs>
        <w:tab w:val="num" w:pos="643"/>
      </w:tabs>
      <w:spacing w:line="240" w:lineRule="exact"/>
    </w:pPr>
    <w:rPr>
      <w:rFonts w:ascii="Verdana" w:eastAsia="Times New Roman" w:hAnsi="Verdana" w:cs="Verdana"/>
      <w:sz w:val="20"/>
      <w:szCs w:val="20"/>
      <w:lang w:val="en-US"/>
    </w:rPr>
  </w:style>
  <w:style w:type="table" w:styleId="a6">
    <w:name w:val="Table Grid"/>
    <w:basedOn w:val="a1"/>
    <w:rsid w:val="00AA05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rmal (Web)"/>
    <w:aliases w:val="Обычный (Web)"/>
    <w:basedOn w:val="a"/>
    <w:rsid w:val="004316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footnote text"/>
    <w:aliases w:val="Текст сноски Знак1,Текст сноски Знак Знак,Текст сноски Знак2 Знак Знак,Текст сноски Знак Знак1 Знак Знак,Текст сноски Знак1 Знак Знак Знак,Текст сноски Знак Знак Знак Знак Знак,Текст сноски Знак2 Знак Знак Знак Знак Знак,Текст сноски Знак"/>
    <w:basedOn w:val="a"/>
    <w:link w:val="2"/>
    <w:semiHidden/>
    <w:rsid w:val="004316F2"/>
    <w:pPr>
      <w:spacing w:after="0" w:line="240" w:lineRule="auto"/>
    </w:pPr>
    <w:rPr>
      <w:rFonts w:ascii="Times New Roman" w:eastAsia="Times New Roman" w:hAnsi="Times New Roman" w:cs="Times New Roman"/>
      <w:sz w:val="20"/>
      <w:szCs w:val="20"/>
      <w:lang w:eastAsia="ru-RU"/>
    </w:rPr>
  </w:style>
  <w:style w:type="character" w:customStyle="1" w:styleId="2">
    <w:name w:val="Текст сноски Знак2"/>
    <w:aliases w:val="Текст сноски Знак1 Знак,Текст сноски Знак Знак Знак,Текст сноски Знак2 Знак Знак Знак,Текст сноски Знак Знак1 Знак Знак Знак,Текст сноски Знак1 Знак Знак Знак Знак,Текст сноски Знак Знак Знак Знак Знак Знак,Текст сноски Знак Знак1"/>
    <w:basedOn w:val="a0"/>
    <w:link w:val="a8"/>
    <w:semiHidden/>
    <w:rsid w:val="004316F2"/>
    <w:rPr>
      <w:rFonts w:ascii="Times New Roman" w:eastAsia="Times New Roman" w:hAnsi="Times New Roman" w:cs="Times New Roman"/>
      <w:sz w:val="20"/>
      <w:szCs w:val="20"/>
      <w:lang w:eastAsia="ru-RU"/>
    </w:rPr>
  </w:style>
  <w:style w:type="character" w:styleId="a9">
    <w:name w:val="footnote reference"/>
    <w:semiHidden/>
    <w:rsid w:val="004316F2"/>
    <w:rPr>
      <w:vertAlign w:val="superscript"/>
    </w:rPr>
  </w:style>
  <w:style w:type="paragraph" w:styleId="aa">
    <w:name w:val="No Spacing"/>
    <w:basedOn w:val="a"/>
    <w:link w:val="ab"/>
    <w:rsid w:val="004316F2"/>
    <w:pPr>
      <w:spacing w:after="0" w:line="240" w:lineRule="auto"/>
    </w:pPr>
    <w:rPr>
      <w:rFonts w:ascii="Times New Roman" w:eastAsia="Times New Roman" w:hAnsi="Times New Roman" w:cs="Times New Roman"/>
      <w:lang w:eastAsia="ru-RU"/>
    </w:rPr>
  </w:style>
  <w:style w:type="character" w:customStyle="1" w:styleId="ab">
    <w:name w:val="Без интервала Знак"/>
    <w:link w:val="aa"/>
    <w:locked/>
    <w:rsid w:val="004316F2"/>
    <w:rPr>
      <w:rFonts w:ascii="Times New Roman" w:eastAsia="Times New Roman" w:hAnsi="Times New Roman" w:cs="Times New Roman"/>
      <w:lang w:eastAsia="ru-RU"/>
    </w:rPr>
  </w:style>
  <w:style w:type="paragraph" w:styleId="ac">
    <w:name w:val="Body Text Indent"/>
    <w:basedOn w:val="a"/>
    <w:link w:val="ad"/>
    <w:rsid w:val="004316F2"/>
    <w:pPr>
      <w:spacing w:after="120" w:line="240" w:lineRule="auto"/>
      <w:ind w:left="283"/>
    </w:pPr>
    <w:rPr>
      <w:rFonts w:ascii="Times New Roman" w:eastAsia="Times New Roman" w:hAnsi="Times New Roman" w:cs="Times New Roman"/>
      <w:sz w:val="20"/>
      <w:szCs w:val="20"/>
      <w:lang w:eastAsia="ru-RU"/>
    </w:rPr>
  </w:style>
  <w:style w:type="character" w:customStyle="1" w:styleId="ad">
    <w:name w:val="Основной текст с отступом Знак"/>
    <w:basedOn w:val="a0"/>
    <w:link w:val="ac"/>
    <w:rsid w:val="004316F2"/>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4316F2"/>
  </w:style>
  <w:style w:type="paragraph" w:styleId="ae">
    <w:name w:val="footer"/>
    <w:basedOn w:val="a"/>
    <w:link w:val="af"/>
    <w:rsid w:val="00431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rsid w:val="004316F2"/>
    <w:rPr>
      <w:rFonts w:ascii="Times New Roman" w:eastAsia="Times New Roman" w:hAnsi="Times New Roman" w:cs="Times New Roman"/>
      <w:sz w:val="24"/>
      <w:szCs w:val="24"/>
      <w:lang w:eastAsia="ru-RU"/>
    </w:rPr>
  </w:style>
  <w:style w:type="character" w:styleId="af0">
    <w:name w:val="page number"/>
    <w:basedOn w:val="a0"/>
    <w:rsid w:val="004316F2"/>
  </w:style>
  <w:style w:type="paragraph" w:styleId="af1">
    <w:name w:val="header"/>
    <w:basedOn w:val="a"/>
    <w:link w:val="af2"/>
    <w:rsid w:val="004316F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rsid w:val="004316F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ak_ad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3959</Words>
  <Characters>22567</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gleb</dc:creator>
  <cp:lastModifiedBy>1</cp:lastModifiedBy>
  <cp:revision>2</cp:revision>
  <cp:lastPrinted>2016-02-19T14:42:00Z</cp:lastPrinted>
  <dcterms:created xsi:type="dcterms:W3CDTF">2017-05-21T17:58:00Z</dcterms:created>
  <dcterms:modified xsi:type="dcterms:W3CDTF">2017-05-21T17:58:00Z</dcterms:modified>
</cp:coreProperties>
</file>